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AEAF" w14:textId="77777777" w:rsidR="00E62CBA" w:rsidRDefault="0014037C">
      <w:r>
        <w:rPr>
          <w:rFonts w:hint="eastAsia"/>
        </w:rPr>
        <w:t>技術（木材加工）　　　　　　　　　　　　　　　　　　　　　　　　　　　　　　　　　　　　　　　ワークシート①</w:t>
      </w:r>
    </w:p>
    <w:p w14:paraId="11E07519" w14:textId="77777777" w:rsidR="0014037C" w:rsidRDefault="0014037C" w:rsidP="0014037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使用されている材料が異なる身の回りの製品しらべて、下の表にまとめてみましょう。</w:t>
      </w:r>
    </w:p>
    <w:p w14:paraId="6AF90DEE" w14:textId="77777777" w:rsidR="0014037C" w:rsidRDefault="0014037C" w:rsidP="0014037C">
      <w:pPr>
        <w:pStyle w:val="a4"/>
        <w:ind w:leftChars="0" w:left="360"/>
      </w:pPr>
      <w:r>
        <w:rPr>
          <w:rFonts w:hint="eastAsia"/>
        </w:rPr>
        <w:t>自分で考えたり調べて分かる範囲で書いてみましょう。</w:t>
      </w:r>
    </w:p>
    <w:tbl>
      <w:tblPr>
        <w:tblStyle w:val="a3"/>
        <w:tblW w:w="8858" w:type="dxa"/>
        <w:tblLook w:val="04A0" w:firstRow="1" w:lastRow="0" w:firstColumn="1" w:lastColumn="0" w:noHBand="0" w:noVBand="1"/>
      </w:tblPr>
      <w:tblGrid>
        <w:gridCol w:w="2830"/>
        <w:gridCol w:w="2268"/>
        <w:gridCol w:w="3760"/>
      </w:tblGrid>
      <w:tr w:rsidR="0014037C" w14:paraId="3AA984FC" w14:textId="77777777" w:rsidTr="0014037C">
        <w:trPr>
          <w:trHeight w:val="539"/>
        </w:trPr>
        <w:tc>
          <w:tcPr>
            <w:tcW w:w="2830" w:type="dxa"/>
          </w:tcPr>
          <w:p w14:paraId="6F985919" w14:textId="77777777" w:rsidR="0014037C" w:rsidRDefault="0014037C" w:rsidP="0014037C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2268" w:type="dxa"/>
          </w:tcPr>
          <w:p w14:paraId="429EF4D1" w14:textId="77777777" w:rsidR="0014037C" w:rsidRDefault="0014037C" w:rsidP="0014037C">
            <w:pPr>
              <w:jc w:val="center"/>
            </w:pPr>
            <w:r>
              <w:rPr>
                <w:rFonts w:hint="eastAsia"/>
              </w:rPr>
              <w:t>材料の種類</w:t>
            </w:r>
          </w:p>
        </w:tc>
        <w:tc>
          <w:tcPr>
            <w:tcW w:w="3760" w:type="dxa"/>
          </w:tcPr>
          <w:p w14:paraId="6722BC95" w14:textId="77777777" w:rsidR="0014037C" w:rsidRDefault="0014037C" w:rsidP="0014037C">
            <w:pPr>
              <w:jc w:val="center"/>
            </w:pPr>
            <w:r>
              <w:rPr>
                <w:rFonts w:hint="eastAsia"/>
              </w:rPr>
              <w:t>使われている理由</w:t>
            </w:r>
          </w:p>
        </w:tc>
      </w:tr>
      <w:tr w:rsidR="0014037C" w14:paraId="7E1F5568" w14:textId="77777777" w:rsidTr="0014037C">
        <w:trPr>
          <w:trHeight w:val="482"/>
        </w:trPr>
        <w:tc>
          <w:tcPr>
            <w:tcW w:w="2830" w:type="dxa"/>
          </w:tcPr>
          <w:p w14:paraId="145F7DC2" w14:textId="77777777" w:rsidR="0014037C" w:rsidRDefault="0014037C">
            <w:r>
              <w:rPr>
                <w:rFonts w:hint="eastAsia"/>
              </w:rPr>
              <w:t>（例）　ダイニングテーブル</w:t>
            </w:r>
          </w:p>
        </w:tc>
        <w:tc>
          <w:tcPr>
            <w:tcW w:w="2268" w:type="dxa"/>
          </w:tcPr>
          <w:p w14:paraId="2E683685" w14:textId="77777777" w:rsidR="0014037C" w:rsidRDefault="0014037C">
            <w:r>
              <w:rPr>
                <w:rFonts w:hint="eastAsia"/>
              </w:rPr>
              <w:t>木材</w:t>
            </w:r>
          </w:p>
        </w:tc>
        <w:tc>
          <w:tcPr>
            <w:tcW w:w="3760" w:type="dxa"/>
          </w:tcPr>
          <w:p w14:paraId="6F006B3F" w14:textId="77777777" w:rsidR="0014037C" w:rsidRDefault="0014037C">
            <w:r>
              <w:rPr>
                <w:rFonts w:hint="eastAsia"/>
              </w:rPr>
              <w:t>温かいがあるから？</w:t>
            </w:r>
          </w:p>
        </w:tc>
      </w:tr>
      <w:tr w:rsidR="0014037C" w14:paraId="32F8B7F9" w14:textId="77777777" w:rsidTr="0014037C">
        <w:trPr>
          <w:trHeight w:val="1243"/>
        </w:trPr>
        <w:tc>
          <w:tcPr>
            <w:tcW w:w="2830" w:type="dxa"/>
          </w:tcPr>
          <w:p w14:paraId="131C6B00" w14:textId="77777777" w:rsidR="0014037C" w:rsidRDefault="0014037C"/>
        </w:tc>
        <w:tc>
          <w:tcPr>
            <w:tcW w:w="2268" w:type="dxa"/>
          </w:tcPr>
          <w:p w14:paraId="444187FC" w14:textId="77777777" w:rsidR="0014037C" w:rsidRDefault="0014037C"/>
        </w:tc>
        <w:tc>
          <w:tcPr>
            <w:tcW w:w="3760" w:type="dxa"/>
          </w:tcPr>
          <w:p w14:paraId="210AB61A" w14:textId="77777777" w:rsidR="0014037C" w:rsidRDefault="0014037C"/>
        </w:tc>
      </w:tr>
      <w:tr w:rsidR="0014037C" w14:paraId="1F46608A" w14:textId="77777777" w:rsidTr="0014037C">
        <w:trPr>
          <w:trHeight w:val="1243"/>
        </w:trPr>
        <w:tc>
          <w:tcPr>
            <w:tcW w:w="2830" w:type="dxa"/>
          </w:tcPr>
          <w:p w14:paraId="0AB68B99" w14:textId="77777777" w:rsidR="0014037C" w:rsidRDefault="0014037C"/>
        </w:tc>
        <w:tc>
          <w:tcPr>
            <w:tcW w:w="2268" w:type="dxa"/>
          </w:tcPr>
          <w:p w14:paraId="181632A5" w14:textId="77777777" w:rsidR="0014037C" w:rsidRDefault="0014037C"/>
        </w:tc>
        <w:tc>
          <w:tcPr>
            <w:tcW w:w="3760" w:type="dxa"/>
          </w:tcPr>
          <w:p w14:paraId="26A1910D" w14:textId="77777777" w:rsidR="0014037C" w:rsidRDefault="0014037C"/>
        </w:tc>
      </w:tr>
      <w:tr w:rsidR="0014037C" w14:paraId="57ED8004" w14:textId="77777777" w:rsidTr="0014037C">
        <w:trPr>
          <w:trHeight w:val="1243"/>
        </w:trPr>
        <w:tc>
          <w:tcPr>
            <w:tcW w:w="2830" w:type="dxa"/>
          </w:tcPr>
          <w:p w14:paraId="69F2462D" w14:textId="77777777" w:rsidR="0014037C" w:rsidRDefault="0014037C"/>
        </w:tc>
        <w:tc>
          <w:tcPr>
            <w:tcW w:w="2268" w:type="dxa"/>
          </w:tcPr>
          <w:p w14:paraId="0E7B2775" w14:textId="77777777" w:rsidR="0014037C" w:rsidRDefault="0014037C"/>
        </w:tc>
        <w:tc>
          <w:tcPr>
            <w:tcW w:w="3760" w:type="dxa"/>
          </w:tcPr>
          <w:p w14:paraId="25A577B1" w14:textId="77777777" w:rsidR="0014037C" w:rsidRDefault="0014037C"/>
        </w:tc>
      </w:tr>
    </w:tbl>
    <w:p w14:paraId="4D54F491" w14:textId="77777777" w:rsidR="0014037C" w:rsidRDefault="0014037C"/>
    <w:p w14:paraId="4F3733B8" w14:textId="77777777" w:rsidR="00285F21" w:rsidRDefault="0014037C">
      <w:r>
        <w:rPr>
          <w:rFonts w:hint="eastAsia"/>
        </w:rPr>
        <w:t xml:space="preserve">　自然界には、石油などの化石燃料や、気、鉄鉱石など様々な資源が存在します。</w:t>
      </w:r>
      <w:r w:rsidR="00285F21">
        <w:rPr>
          <w:rFonts w:hint="eastAsia"/>
        </w:rPr>
        <w:t>それらの多くは、そのままでは人間にとって役立たないため、人間が手を加えて初めて生活に役立つ材料となります。人間が手を加えることを加工といいます。</w:t>
      </w:r>
    </w:p>
    <w:p w14:paraId="13C7F9E8" w14:textId="044B9B9D" w:rsidR="00285F21" w:rsidRDefault="00260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8397" wp14:editId="0753BF05">
                <wp:simplePos x="0" y="0"/>
                <wp:positionH relativeFrom="column">
                  <wp:posOffset>-152946</wp:posOffset>
                </wp:positionH>
                <wp:positionV relativeFrom="paragraph">
                  <wp:posOffset>293943</wp:posOffset>
                </wp:positionV>
                <wp:extent cx="5678232" cy="2698439"/>
                <wp:effectExtent l="0" t="0" r="1778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232" cy="2698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84F82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2E5A11E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371A585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733222C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992ABB4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329D467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B2AECBA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AB7EC90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8CC8005" w14:textId="77777777" w:rsidR="0084588B" w:rsidRDefault="008458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B0D8E5D" w14:textId="3CFB1E77" w:rsidR="00260F7B" w:rsidRPr="0084588B" w:rsidRDefault="00260F7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4588B">
                              <w:rPr>
                                <w:rFonts w:ascii="ＭＳ 明朝" w:eastAsia="ＭＳ 明朝" w:hAnsi="ＭＳ 明朝" w:hint="eastAsia"/>
                              </w:rPr>
                              <w:t>身近にある製品</w:t>
                            </w:r>
                            <w:r w:rsidR="0084588B" w:rsidRPr="0084588B">
                              <w:rPr>
                                <w:rFonts w:ascii="ＭＳ 明朝" w:eastAsia="ＭＳ 明朝" w:hAnsi="ＭＳ 明朝" w:hint="eastAsia"/>
                              </w:rPr>
                              <w:t>がなぜその材料からつくられているのか考えてみると、材料に求められることにきづくことができるかもしれませんね・・・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8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05pt;margin-top:23.15pt;width:447.1pt;height:2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" fillcolor="white [3201]" strokeweight=".5pt">
                <v:textbox>
                  <w:txbxContent>
                    <w:p w14:paraId="4FF84F82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2E5A11E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371A585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733222C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992ABB4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329D467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B2AECBA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AB7EC90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8CC8005" w14:textId="77777777" w:rsidR="0084588B" w:rsidRDefault="008458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B0D8E5D" w14:textId="3CFB1E77" w:rsidR="00260F7B" w:rsidRPr="0084588B" w:rsidRDefault="00260F7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84588B">
                        <w:rPr>
                          <w:rFonts w:ascii="ＭＳ 明朝" w:eastAsia="ＭＳ 明朝" w:hAnsi="ＭＳ 明朝" w:hint="eastAsia"/>
                        </w:rPr>
                        <w:t>身近にある製品</w:t>
                      </w:r>
                      <w:r w:rsidR="0084588B" w:rsidRPr="0084588B">
                        <w:rPr>
                          <w:rFonts w:ascii="ＭＳ 明朝" w:eastAsia="ＭＳ 明朝" w:hAnsi="ＭＳ 明朝" w:hint="eastAsia"/>
                        </w:rPr>
                        <w:t>がなぜその材料からつくられているのか考えてみると、材料に求められることにきづくことができるかもしれませんね・・・</w:t>
                      </w:r>
                    </w:p>
                  </w:txbxContent>
                </v:textbox>
              </v:shape>
            </w:pict>
          </mc:Fallback>
        </mc:AlternateContent>
      </w:r>
      <w:r w:rsidR="00285F21">
        <w:rPr>
          <w:rFonts w:hint="eastAsia"/>
        </w:rPr>
        <w:t xml:space="preserve">　材料に求められることはどのようなことが考えられる</w:t>
      </w:r>
      <w:r>
        <w:rPr>
          <w:rFonts w:hint="eastAsia"/>
        </w:rPr>
        <w:t>か教科書を参考に考えてまとめましょう。</w:t>
      </w:r>
    </w:p>
    <w:sectPr w:rsidR="00285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B00F1"/>
    <w:multiLevelType w:val="hybridMultilevel"/>
    <w:tmpl w:val="534C05B4"/>
    <w:lvl w:ilvl="0" w:tplc="FBF0B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EA262D"/>
    <w:multiLevelType w:val="hybridMultilevel"/>
    <w:tmpl w:val="408CAD3C"/>
    <w:lvl w:ilvl="0" w:tplc="7E62F82C">
      <w:start w:val="1"/>
      <w:numFmt w:val="aiueo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325E7F"/>
    <w:multiLevelType w:val="hybridMultilevel"/>
    <w:tmpl w:val="532673EC"/>
    <w:lvl w:ilvl="0" w:tplc="E2B8631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7C"/>
    <w:rsid w:val="0014037C"/>
    <w:rsid w:val="00260F7B"/>
    <w:rsid w:val="00285F21"/>
    <w:rsid w:val="0084588B"/>
    <w:rsid w:val="00BC26FD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23878"/>
  <w15:chartTrackingRefBased/>
  <w15:docId w15:val="{6AC66AB9-CEBB-4D1A-A228-6E7E7A9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3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美紀 阿久津</cp:lastModifiedBy>
  <cp:revision>2</cp:revision>
  <dcterms:created xsi:type="dcterms:W3CDTF">2020-04-30T05:51:00Z</dcterms:created>
  <dcterms:modified xsi:type="dcterms:W3CDTF">2020-05-07T02:43:00Z</dcterms:modified>
</cp:coreProperties>
</file>