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39" w:rsidRDefault="001E0DB5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３　体のつくりとはたらき　吸った空気のゆくえ</w:t>
      </w:r>
    </w:p>
    <w:p w:rsidR="001E0DB5" w:rsidRPr="0017032B" w:rsidRDefault="0017032B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【教科書を閉じたまま、考えてみましょう】</w:t>
      </w:r>
    </w:p>
    <w:p w:rsidR="0017032B" w:rsidRDefault="001F5B65" w:rsidP="0017032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①</w:t>
      </w:r>
      <w:r w:rsidR="0017032B">
        <w:rPr>
          <w:rFonts w:ascii="HG丸ｺﾞｼｯｸM-PRO" w:eastAsia="HG丸ｺﾞｼｯｸM-PRO" w:hAnsi="HG丸ｺﾞｼｯｸM-PRO" w:hint="eastAsia"/>
          <w:sz w:val="24"/>
        </w:rPr>
        <w:t>激しく運動をすると、体にさまざまな変化が起こりますね。かけ足をした時に、体のどこで、どのような変化が起きるかをふり返ってみましょう。また、それはどうして起きるのかを考えてみましょう。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1740"/>
        <w:gridCol w:w="3881"/>
        <w:gridCol w:w="3881"/>
      </w:tblGrid>
      <w:tr w:rsidR="0017032B" w:rsidTr="0017032B">
        <w:tc>
          <w:tcPr>
            <w:tcW w:w="1740" w:type="dxa"/>
            <w:shd w:val="clear" w:color="auto" w:fill="D9D9D9" w:themeFill="background1" w:themeFillShade="D9"/>
          </w:tcPr>
          <w:p w:rsidR="0017032B" w:rsidRDefault="0017032B" w:rsidP="0017032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体の場所</w:t>
            </w:r>
          </w:p>
        </w:tc>
        <w:tc>
          <w:tcPr>
            <w:tcW w:w="3881" w:type="dxa"/>
            <w:shd w:val="clear" w:color="auto" w:fill="D9D9D9" w:themeFill="background1" w:themeFillShade="D9"/>
          </w:tcPr>
          <w:p w:rsidR="0017032B" w:rsidRDefault="0017032B" w:rsidP="0017032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どのような変化</w:t>
            </w:r>
          </w:p>
        </w:tc>
        <w:tc>
          <w:tcPr>
            <w:tcW w:w="3881" w:type="dxa"/>
            <w:shd w:val="clear" w:color="auto" w:fill="D9D9D9" w:themeFill="background1" w:themeFillShade="D9"/>
          </w:tcPr>
          <w:p w:rsidR="0017032B" w:rsidRDefault="0017032B" w:rsidP="0017032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どうして</w:t>
            </w:r>
          </w:p>
        </w:tc>
      </w:tr>
      <w:tr w:rsidR="0017032B" w:rsidTr="0017032B">
        <w:trPr>
          <w:trHeight w:val="4041"/>
        </w:trPr>
        <w:tc>
          <w:tcPr>
            <w:tcW w:w="1740" w:type="dxa"/>
          </w:tcPr>
          <w:p w:rsidR="0017032B" w:rsidRDefault="0017032B" w:rsidP="00D0305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81" w:type="dxa"/>
          </w:tcPr>
          <w:p w:rsidR="0017032B" w:rsidRDefault="0017032B" w:rsidP="00D0305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2385695</wp:posOffset>
                      </wp:positionV>
                      <wp:extent cx="1704975" cy="1019175"/>
                      <wp:effectExtent l="76200" t="57150" r="47625" b="47625"/>
                      <wp:wrapNone/>
                      <wp:docPr id="1" name="円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1019175"/>
                              </a:xfrm>
                              <a:prstGeom prst="wedgeEllipseCallout">
                                <a:avLst>
                                  <a:gd name="adj1" fmla="val -52676"/>
                                  <a:gd name="adj2" fmla="val -53388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032B" w:rsidRPr="0017032B" w:rsidRDefault="0017032B" w:rsidP="0017032B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</w:rPr>
                                  </w:pPr>
                                  <w:r w:rsidRPr="0017032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</w:rPr>
                                    <w:t>目に見える</w:t>
                                  </w:r>
                                  <w:r w:rsidRPr="0017032B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</w:rPr>
                                    <w:t>変化</w:t>
                                  </w:r>
                                  <w:r w:rsidRPr="0017032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</w:rPr>
                                    <w:t>だけでなく、</w:t>
                                  </w:r>
                                  <w:r w:rsidRPr="0017032B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</w:rPr>
                                    <w:t>体の中で起きていることも考えてみよう</w:t>
                                  </w:r>
                                  <w:r w:rsidRPr="0017032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</w:rPr>
                                    <w:t>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1" o:spid="_x0000_s1026" type="#_x0000_t63" style="position:absolute;left:0;text-align:left;margin-left:-5.5pt;margin-top:187.85pt;width:13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" adj="-578,-732" fillcolor="white [3212]" strokecolor="black [3213]" strokeweight="1pt">
                      <v:textbox inset="0,0,0,0">
                        <w:txbxContent>
                          <w:p w:rsidR="0017032B" w:rsidRPr="0017032B" w:rsidRDefault="0017032B" w:rsidP="0017032B">
                            <w:pPr>
                              <w:spacing w:line="28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</w:pPr>
                            <w:r w:rsidRPr="0017032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目に見える</w:t>
                            </w:r>
                            <w:r w:rsidRPr="0017032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変化</w:t>
                            </w:r>
                            <w:r w:rsidRPr="0017032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だけでなく、</w:t>
                            </w:r>
                            <w:r w:rsidRPr="0017032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体の中で起きていることも考えてみよう</w:t>
                            </w:r>
                            <w:r w:rsidRPr="0017032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81" w:type="dxa"/>
          </w:tcPr>
          <w:p w:rsidR="0017032B" w:rsidRDefault="0017032B" w:rsidP="00D0305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17032B" w:rsidRDefault="0017032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7032B" w:rsidRDefault="0017032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7032B" w:rsidRDefault="0017032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7032B" w:rsidRDefault="0017032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7032B" w:rsidRDefault="0017032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</w:t>
      </w:r>
      <w:r w:rsidR="00C617BB">
        <w:rPr>
          <w:rFonts w:ascii="HG丸ｺﾞｼｯｸM-PRO" w:eastAsia="HG丸ｺﾞｼｯｸM-PRO" w:hAnsi="HG丸ｺﾞｼｯｸM-PRO" w:hint="eastAsia"/>
          <w:sz w:val="24"/>
        </w:rPr>
        <w:t>かけ足をすると起きる変化で、一番わかりやすいのは「息（いき）」です。息を吸ったりはいたりする時に、空気を吸っていることは、みなさんも知っていると思います。吸う空気と、はいた空気にはどのようなちがいがあると思いますか。</w:t>
      </w:r>
    </w:p>
    <w:p w:rsidR="00C617BB" w:rsidRDefault="00C617B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C617BB" w:rsidRDefault="00C617BB" w:rsidP="00C617BB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C617B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考えるための振り返り</w:t>
      </w:r>
      <w:r w:rsidRPr="00C617BB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E5946">
        <w:rPr>
          <w:rFonts w:ascii="HG丸ｺﾞｼｯｸM-PRO" w:eastAsia="HG丸ｺﾞｼｯｸM-PRO" w:hAnsi="HG丸ｺﾞｼｯｸM-PRO" w:hint="eastAsia"/>
          <w:sz w:val="24"/>
        </w:rPr>
        <w:t>＜</w:t>
      </w:r>
      <w:r>
        <w:rPr>
          <w:rFonts w:ascii="HG丸ｺﾞｼｯｸM-PRO" w:eastAsia="HG丸ｺﾞｼｯｸM-PRO" w:hAnsi="HG丸ｺﾞｼｯｸM-PRO" w:hint="eastAsia"/>
          <w:sz w:val="24"/>
        </w:rPr>
        <w:t>空気中の主な成分の割合</w:t>
      </w:r>
      <w:r w:rsidR="00BE5946">
        <w:rPr>
          <w:rFonts w:ascii="HG丸ｺﾞｼｯｸM-PRO" w:eastAsia="HG丸ｺﾞｼｯｸM-PRO" w:hAnsi="HG丸ｺﾞｼｯｸM-PRO" w:hint="eastAsia"/>
          <w:sz w:val="24"/>
        </w:rPr>
        <w:t>＞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7268"/>
        <w:gridCol w:w="1985"/>
        <w:gridCol w:w="249"/>
      </w:tblGrid>
      <w:tr w:rsidR="00C617BB" w:rsidTr="00C617BB">
        <w:trPr>
          <w:trHeight w:val="922"/>
        </w:trPr>
        <w:tc>
          <w:tcPr>
            <w:tcW w:w="7268" w:type="dxa"/>
            <w:shd w:val="clear" w:color="auto" w:fill="FFE599" w:themeFill="accent4" w:themeFillTint="66"/>
            <w:vAlign w:val="center"/>
          </w:tcPr>
          <w:p w:rsidR="00C617BB" w:rsidRDefault="00C617BB" w:rsidP="00C617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proofErr w:type="gramStart"/>
            <w:r>
              <w:rPr>
                <w:rFonts w:ascii="HG丸ｺﾞｼｯｸM-PRO" w:eastAsia="HG丸ｺﾞｼｯｸM-PRO" w:hAnsi="HG丸ｺﾞｼｯｸM-PRO" w:hint="eastAsia"/>
                <w:sz w:val="24"/>
              </w:rPr>
              <w:t>ちっ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24"/>
              </w:rPr>
              <w:t>素　約７８％</w:t>
            </w:r>
          </w:p>
        </w:tc>
        <w:tc>
          <w:tcPr>
            <w:tcW w:w="1985" w:type="dxa"/>
            <w:shd w:val="clear" w:color="auto" w:fill="FBE4D5" w:themeFill="accent2" w:themeFillTint="33"/>
            <w:vAlign w:val="center"/>
          </w:tcPr>
          <w:p w:rsidR="00C617BB" w:rsidRDefault="00C617BB" w:rsidP="00C617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酸素　約２１％</w:t>
            </w:r>
          </w:p>
        </w:tc>
        <w:tc>
          <w:tcPr>
            <w:tcW w:w="249" w:type="dxa"/>
            <w:shd w:val="clear" w:color="auto" w:fill="DEEAF6" w:themeFill="accent1" w:themeFillTint="33"/>
          </w:tcPr>
          <w:p w:rsidR="00C617BB" w:rsidRDefault="00C617BB" w:rsidP="00D0305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C617BB" w:rsidRPr="00C617BB" w:rsidRDefault="00C617B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148590</wp:posOffset>
                </wp:positionV>
                <wp:extent cx="1781175" cy="381000"/>
                <wp:effectExtent l="0" t="247650" r="142875" b="19050"/>
                <wp:wrapNone/>
                <wp:docPr id="2" name="線吹き出し 2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81000"/>
                        </a:xfrm>
                        <a:prstGeom prst="borderCallout2">
                          <a:avLst>
                            <a:gd name="adj1" fmla="val 24306"/>
                            <a:gd name="adj2" fmla="val 100163"/>
                            <a:gd name="adj3" fmla="val -9028"/>
                            <a:gd name="adj4" fmla="val 106149"/>
                            <a:gd name="adj5" fmla="val -66666"/>
                            <a:gd name="adj6" fmla="val 10591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17BB" w:rsidRPr="00937C72" w:rsidRDefault="00C617BB" w:rsidP="00937C72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937C7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二酸化炭素</w:t>
                            </w:r>
                            <w:r w:rsidRPr="00937C7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（約0.04％）などその他の気体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" o:spid="_x0000_s1027" type="#_x0000_t48" style="position:absolute;left:0;text-align:left;margin-left:330.9pt;margin-top:11.7pt;width:140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" adj="22878,-14400,22928,-1950,21635,5250" filled="f" strokecolor="black [3213]" strokeweight="1pt">
                <v:textbox>
                  <w:txbxContent>
                    <w:p w:rsidR="00C617BB" w:rsidRPr="00937C72" w:rsidRDefault="00C617BB" w:rsidP="00937C72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937C7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二酸化炭素</w:t>
                      </w:r>
                      <w:r w:rsidRPr="00937C7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（約0.04％）などその他の気体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C617BB" w:rsidRDefault="00C617B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BE5946" w:rsidRDefault="00BE5946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BE5946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177165</wp:posOffset>
                </wp:positionV>
                <wp:extent cx="6219825" cy="16478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46" w:rsidRPr="00BE5946" w:rsidRDefault="00BE59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594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吸う</w:t>
                            </w:r>
                            <w:r w:rsidRPr="00BE5946">
                              <w:rPr>
                                <w:rFonts w:ascii="HG丸ｺﾞｼｯｸM-PRO" w:eastAsia="HG丸ｺﾞｼｯｸM-PRO" w:hAnsi="HG丸ｺﾞｼｯｸM-PRO"/>
                              </w:rPr>
                              <w:t>空気と</w:t>
                            </w:r>
                            <w:r w:rsidRPr="00BE594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、はいた空気では…</w:t>
                            </w:r>
                          </w:p>
                          <w:p w:rsidR="00BE5946" w:rsidRDefault="00BE59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E5946" w:rsidRPr="00BE5946" w:rsidRDefault="00BE59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E5946" w:rsidRPr="00BE5946" w:rsidRDefault="00BE59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E5946" w:rsidRPr="00BE5946" w:rsidRDefault="00BE59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594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※はいた</w:t>
                            </w:r>
                            <w:r w:rsidRPr="00BE5946">
                              <w:rPr>
                                <w:rFonts w:ascii="HG丸ｺﾞｼｯｸM-PRO" w:eastAsia="HG丸ｺﾞｼｯｸM-PRO" w:hAnsi="HG丸ｺﾞｼｯｸM-PRO"/>
                              </w:rPr>
                              <w:t>空気の成分の割合はどうなっていると思いますか？予想してみて、その理由も</w:t>
                            </w:r>
                            <w:r w:rsidRPr="00BE594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書いてみよう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1.35pt;margin-top:13.95pt;width:489.75pt;height:12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">
                <v:textbox>
                  <w:txbxContent>
                    <w:p w:rsidR="00BE5946" w:rsidRPr="00BE5946" w:rsidRDefault="00BE59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5946">
                        <w:rPr>
                          <w:rFonts w:ascii="HG丸ｺﾞｼｯｸM-PRO" w:eastAsia="HG丸ｺﾞｼｯｸM-PRO" w:hAnsi="HG丸ｺﾞｼｯｸM-PRO" w:hint="eastAsia"/>
                        </w:rPr>
                        <w:t>吸う</w:t>
                      </w:r>
                      <w:r w:rsidRPr="00BE5946">
                        <w:rPr>
                          <w:rFonts w:ascii="HG丸ｺﾞｼｯｸM-PRO" w:eastAsia="HG丸ｺﾞｼｯｸM-PRO" w:hAnsi="HG丸ｺﾞｼｯｸM-PRO"/>
                        </w:rPr>
                        <w:t>空気と</w:t>
                      </w:r>
                      <w:r w:rsidRPr="00BE5946">
                        <w:rPr>
                          <w:rFonts w:ascii="HG丸ｺﾞｼｯｸM-PRO" w:eastAsia="HG丸ｺﾞｼｯｸM-PRO" w:hAnsi="HG丸ｺﾞｼｯｸM-PRO" w:hint="eastAsia"/>
                        </w:rPr>
                        <w:t>、はいた空気では…</w:t>
                      </w:r>
                    </w:p>
                    <w:p w:rsidR="00BE5946" w:rsidRDefault="00BE59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BE5946" w:rsidRPr="00BE5946" w:rsidRDefault="00BE5946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BE5946" w:rsidRPr="00BE5946" w:rsidRDefault="00BE59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BE5946" w:rsidRPr="00BE5946" w:rsidRDefault="00BE5946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BE5946">
                        <w:rPr>
                          <w:rFonts w:ascii="HG丸ｺﾞｼｯｸM-PRO" w:eastAsia="HG丸ｺﾞｼｯｸM-PRO" w:hAnsi="HG丸ｺﾞｼｯｸM-PRO" w:hint="eastAsia"/>
                        </w:rPr>
                        <w:t>※はいた</w:t>
                      </w:r>
                      <w:r w:rsidRPr="00BE5946">
                        <w:rPr>
                          <w:rFonts w:ascii="HG丸ｺﾞｼｯｸM-PRO" w:eastAsia="HG丸ｺﾞｼｯｸM-PRO" w:hAnsi="HG丸ｺﾞｼｯｸM-PRO"/>
                        </w:rPr>
                        <w:t>空気の成分の割合はどうなっていると思いますか？予想してみて、その理由も</w:t>
                      </w:r>
                      <w:r w:rsidRPr="00BE5946">
                        <w:rPr>
                          <w:rFonts w:ascii="HG丸ｺﾞｼｯｸM-PRO" w:eastAsia="HG丸ｺﾞｼｯｸM-PRO" w:hAnsi="HG丸ｺﾞｼｯｸM-PRO" w:hint="eastAsia"/>
                        </w:rPr>
                        <w:t>書いてみよう</w:t>
                      </w:r>
                    </w:p>
                  </w:txbxContent>
                </v:textbox>
              </v:shape>
            </w:pict>
          </mc:Fallback>
        </mc:AlternateContent>
      </w:r>
    </w:p>
    <w:p w:rsidR="00C617BB" w:rsidRDefault="00C617B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C617BB" w:rsidRDefault="00C617B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7032B" w:rsidRDefault="0017032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BE5946" w:rsidRDefault="00BE5946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BE5946" w:rsidRDefault="00BE5946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BE5946" w:rsidRDefault="00BE5946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BE5946" w:rsidRDefault="00BE5946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BE5946" w:rsidRDefault="00BE5946" w:rsidP="00BE5946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今日の学習はここまでです。次回は今日の続きを進めていきます！</w:t>
      </w:r>
    </w:p>
    <w:sectPr w:rsidR="00BE5946" w:rsidSect="00BE59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B23" w:rsidRDefault="00313B23" w:rsidP="00473D39">
      <w:r>
        <w:separator/>
      </w:r>
    </w:p>
  </w:endnote>
  <w:endnote w:type="continuationSeparator" w:id="0">
    <w:p w:rsidR="00313B23" w:rsidRDefault="00313B23" w:rsidP="0047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EE" w:rsidRDefault="00342F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EE" w:rsidRDefault="00342F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EE" w:rsidRDefault="00342F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B23" w:rsidRDefault="00313B23" w:rsidP="00473D39">
      <w:r>
        <w:separator/>
      </w:r>
    </w:p>
  </w:footnote>
  <w:footnote w:type="continuationSeparator" w:id="0">
    <w:p w:rsidR="00313B23" w:rsidRDefault="00313B23" w:rsidP="0047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EE" w:rsidRDefault="00342F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70" w:rsidRPr="001E0DB5" w:rsidRDefault="00342FEE" w:rsidP="001E0DB5">
    <w:pPr>
      <w:pStyle w:val="a4"/>
      <w:jc w:val="right"/>
      <w:rPr>
        <w:rFonts w:ascii="ＭＳ 明朝" w:eastAsia="ＭＳ 明朝" w:hAnsi="ＭＳ 明朝"/>
        <w:bdr w:val="single" w:sz="4" w:space="0" w:color="auto"/>
      </w:rPr>
    </w:pPr>
    <w:r>
      <w:rPr>
        <w:rFonts w:ascii="ＭＳ 明朝" w:eastAsia="ＭＳ 明朝" w:hAnsi="ＭＳ 明朝" w:hint="eastAsia"/>
        <w:bdr w:val="single" w:sz="4" w:space="0" w:color="auto"/>
      </w:rPr>
      <w:t>小学校６年理科（体のつくり）</w:t>
    </w:r>
    <w:r>
      <w:rPr>
        <w:rFonts w:ascii="ＭＳ 明朝" w:eastAsia="ＭＳ 明朝" w:hAnsi="ＭＳ 明朝" w:hint="eastAsia"/>
        <w:bdr w:val="single" w:sz="4" w:space="0" w:color="auto"/>
      </w:rPr>
      <w:t>⑥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EE" w:rsidRDefault="00342F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85"/>
    <w:rsid w:val="00023F3F"/>
    <w:rsid w:val="00091865"/>
    <w:rsid w:val="001107D7"/>
    <w:rsid w:val="0017032B"/>
    <w:rsid w:val="001779C0"/>
    <w:rsid w:val="001C08A0"/>
    <w:rsid w:val="001D335D"/>
    <w:rsid w:val="001E0DB5"/>
    <w:rsid w:val="001E6173"/>
    <w:rsid w:val="001F5B65"/>
    <w:rsid w:val="001F6406"/>
    <w:rsid w:val="002622A6"/>
    <w:rsid w:val="00273625"/>
    <w:rsid w:val="002E4A48"/>
    <w:rsid w:val="002F522E"/>
    <w:rsid w:val="00313B23"/>
    <w:rsid w:val="00316E32"/>
    <w:rsid w:val="00342FEE"/>
    <w:rsid w:val="003945B4"/>
    <w:rsid w:val="00412B86"/>
    <w:rsid w:val="00473D39"/>
    <w:rsid w:val="004B60BF"/>
    <w:rsid w:val="004B7A85"/>
    <w:rsid w:val="00571782"/>
    <w:rsid w:val="00583003"/>
    <w:rsid w:val="005840B4"/>
    <w:rsid w:val="006A62A9"/>
    <w:rsid w:val="006F24EB"/>
    <w:rsid w:val="007017C0"/>
    <w:rsid w:val="0072320D"/>
    <w:rsid w:val="007D1C37"/>
    <w:rsid w:val="0083139A"/>
    <w:rsid w:val="0086677F"/>
    <w:rsid w:val="008E6FE2"/>
    <w:rsid w:val="009340A6"/>
    <w:rsid w:val="00937C72"/>
    <w:rsid w:val="0094568F"/>
    <w:rsid w:val="00974362"/>
    <w:rsid w:val="00A10536"/>
    <w:rsid w:val="00A636D7"/>
    <w:rsid w:val="00BD6CB7"/>
    <w:rsid w:val="00BE5946"/>
    <w:rsid w:val="00C20D63"/>
    <w:rsid w:val="00C617BB"/>
    <w:rsid w:val="00C7013E"/>
    <w:rsid w:val="00D03057"/>
    <w:rsid w:val="00D50F01"/>
    <w:rsid w:val="00DB7923"/>
    <w:rsid w:val="00E9357B"/>
    <w:rsid w:val="00F34D9D"/>
    <w:rsid w:val="00F95089"/>
    <w:rsid w:val="00F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C01261"/>
  <w15:chartTrackingRefBased/>
  <w15:docId w15:val="{50597192-15C8-41BB-B615-8E814800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5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3D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D39"/>
  </w:style>
  <w:style w:type="paragraph" w:styleId="a6">
    <w:name w:val="footer"/>
    <w:basedOn w:val="a"/>
    <w:link w:val="a7"/>
    <w:uiPriority w:val="99"/>
    <w:unhideWhenUsed/>
    <w:rsid w:val="00473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D39"/>
  </w:style>
  <w:style w:type="character" w:styleId="a8">
    <w:name w:val="Strong"/>
    <w:basedOn w:val="a0"/>
    <w:uiPriority w:val="22"/>
    <w:qFormat/>
    <w:rsid w:val="001F5B65"/>
    <w:rPr>
      <w:b/>
      <w:bCs/>
    </w:rPr>
  </w:style>
  <w:style w:type="table" w:styleId="a9">
    <w:name w:val="Table Grid"/>
    <w:basedOn w:val="a1"/>
    <w:uiPriority w:val="39"/>
    <w:rsid w:val="0017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指導課担当</dc:creator>
  <cp:keywords/>
  <dc:description/>
  <cp:lastModifiedBy>ichikawa2019</cp:lastModifiedBy>
  <cp:revision>17</cp:revision>
  <dcterms:created xsi:type="dcterms:W3CDTF">2020-05-07T12:15:00Z</dcterms:created>
  <dcterms:modified xsi:type="dcterms:W3CDTF">2020-05-13T00:24:00Z</dcterms:modified>
</cp:coreProperties>
</file>