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3E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小学校３年生　理科　　　　　　　　　　　勉強した日　　　　　　　　　　　　　　　名前</w:t>
      </w:r>
    </w:p>
    <w:p w:rsidR="00E35472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１．しぜんのかんさつ</w:t>
      </w:r>
      <w:r w:rsidR="00281185">
        <w:rPr>
          <w:rFonts w:ascii="BIZ UDPゴシック R" w:eastAsia="BIZ UDPゴシック R" w:hAnsi="BIZ UDPゴシック R" w:hint="eastAsia"/>
        </w:rPr>
        <w:t xml:space="preserve">　春の植物</w:t>
      </w:r>
    </w:p>
    <w:p w:rsidR="006A63F1" w:rsidRDefault="006A63F1">
      <w:pPr>
        <w:rPr>
          <w:rFonts w:ascii="BIZ UDPゴシック R" w:eastAsia="BIZ UDPゴシック R" w:hAnsi="BIZ UDPゴシック R"/>
        </w:rPr>
      </w:pPr>
    </w:p>
    <w:p w:rsidR="00922D3E" w:rsidRDefault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A33922">
        <w:rPr>
          <w:rFonts w:ascii="BIZ UDPゴシック R" w:eastAsia="BIZ UDPゴシック R" w:hAnsi="BIZ UDPゴシック R" w:hint="eastAsia"/>
        </w:rPr>
        <w:t>教科書の最後のページにある植物を見て、</w:t>
      </w:r>
      <w:r>
        <w:rPr>
          <w:rFonts w:ascii="BIZ UDPゴシック R" w:eastAsia="BIZ UDPゴシック R" w:hAnsi="BIZ UDPゴシック R" w:hint="eastAsia"/>
        </w:rPr>
        <w:t>見つけたことがある春の草や花に〇をつけましょう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</w:tblGrid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 w:hint="eastAsia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カタバミ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シロツメクサ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ハコベ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ヒメオドリコソウ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キュウリグサ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ホトケノザ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オオイヌノフグリ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セイヨウタンポポ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ナズナ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ナガミヒナゲシ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ハルジオン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カラスノエンドウ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ノゲシ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  <w:bookmarkStart w:id="0" w:name="_GoBack"/>
        <w:bookmarkEnd w:id="0"/>
      </w:tr>
      <w:tr w:rsidR="00A33922" w:rsidTr="00A33922">
        <w:trPr>
          <w:jc w:val="center"/>
        </w:trPr>
        <w:tc>
          <w:tcPr>
            <w:tcW w:w="3964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  <w:r w:rsidRPr="00A33922">
              <w:rPr>
                <w:rFonts w:ascii="BIZ UDPゴシック R" w:eastAsia="BIZ UDPゴシック R" w:hAnsi="BIZ UDPゴシック R" w:hint="eastAsia"/>
                <w:sz w:val="24"/>
              </w:rPr>
              <w:t>ツツジ（オオムラサキ）</w:t>
            </w:r>
          </w:p>
        </w:tc>
        <w:tc>
          <w:tcPr>
            <w:tcW w:w="2552" w:type="dxa"/>
          </w:tcPr>
          <w:p w:rsidR="00A33922" w:rsidRPr="00A33922" w:rsidRDefault="00A33922" w:rsidP="00A33922">
            <w:pPr>
              <w:jc w:val="center"/>
              <w:rPr>
                <w:rFonts w:ascii="BIZ UDPゴシック R" w:eastAsia="BIZ UDPゴシック R" w:hAnsi="BIZ UDPゴシック R"/>
                <w:sz w:val="24"/>
              </w:rPr>
            </w:pPr>
          </w:p>
        </w:tc>
      </w:tr>
    </w:tbl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 xml:space="preserve">□　</w:t>
      </w:r>
      <w:r w:rsidR="00195AAD">
        <w:rPr>
          <w:rFonts w:ascii="BIZ UDPゴシック R" w:eastAsia="BIZ UDPゴシック R" w:hAnsi="BIZ UDPゴシック R" w:hint="eastAsia"/>
        </w:rPr>
        <w:t>「タンポポ」をかいてみましょう。かけたら色をぬりましょう。</w:t>
      </w:r>
    </w:p>
    <w:p w:rsidR="00922D3E" w:rsidRDefault="006A63F1" w:rsidP="00922D3E">
      <w:pPr>
        <w:rPr>
          <w:rFonts w:ascii="BIZ UDPゴシック R" w:eastAsia="BIZ UDPゴシック R" w:hAnsi="BIZ UDPゴシック R"/>
        </w:rPr>
      </w:pPr>
      <w:r w:rsidRPr="006A63F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815768" wp14:editId="2EE582A2">
                <wp:simplePos x="0" y="0"/>
                <wp:positionH relativeFrom="column">
                  <wp:posOffset>3195021</wp:posOffset>
                </wp:positionH>
                <wp:positionV relativeFrom="paragraph">
                  <wp:posOffset>40342</wp:posOffset>
                </wp:positionV>
                <wp:extent cx="3108960" cy="569595"/>
                <wp:effectExtent l="0" t="0" r="15240" b="344805"/>
                <wp:wrapNone/>
                <wp:docPr id="2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569595"/>
                        </a:xfrm>
                        <a:prstGeom prst="wedgeRoundRectCallout">
                          <a:avLst>
                            <a:gd name="adj1" fmla="val 2696"/>
                            <a:gd name="adj2" fmla="val 10216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63F1" w:rsidRDefault="006A63F1" w:rsidP="006A63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まずは、何も見ないでちょうせんしてみよう！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1576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6" type="#_x0000_t62" style="position:absolute;left:0;text-align:left;margin-left:251.6pt;margin-top:3.2pt;width:244.8pt;height:4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" adj="11382,32867" fillcolor="window" strokecolor="windowText" strokeweight="1pt">
                <v:textbox>
                  <w:txbxContent>
                    <w:p w:rsidR="006A63F1" w:rsidRDefault="006A63F1" w:rsidP="006A63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まずは、何も見ないでちょうせんしてみよう！</w:t>
                      </w:r>
                    </w:p>
                  </w:txbxContent>
                </v:textbox>
              </v:shape>
            </w:pict>
          </mc:Fallback>
        </mc:AlternateContent>
      </w:r>
      <w:r w:rsidR="00281185">
        <w:rPr>
          <w:rFonts w:ascii="BIZ UDPゴシック R" w:eastAsia="BIZ UDPゴシック R" w:hAnsi="BIZ UDPゴシック 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121024</wp:posOffset>
                </wp:positionH>
                <wp:positionV relativeFrom="paragraph">
                  <wp:posOffset>217842</wp:posOffset>
                </wp:positionV>
                <wp:extent cx="5651292" cy="3915784"/>
                <wp:effectExtent l="0" t="0" r="26035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292" cy="39157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18439" id="角丸四角形 1" o:spid="_x0000_s1026" style="position:absolute;left:0;text-align:left;margin-left:9.55pt;margin-top:17.15pt;width:445pt;height:30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" fillcolor="white [3201]" strokecolor="black [3213]" strokeweight="1pt">
                <v:stroke joinstyle="miter"/>
              </v:roundrect>
            </w:pict>
          </mc:Fallback>
        </mc:AlternateContent>
      </w: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922D3E" w:rsidRDefault="00922D3E" w:rsidP="00922D3E">
      <w:pPr>
        <w:rPr>
          <w:rFonts w:ascii="BIZ UDPゴシック R" w:eastAsia="BIZ UDPゴシック R" w:hAnsi="BIZ UDPゴシック R"/>
        </w:rPr>
      </w:pPr>
    </w:p>
    <w:p w:rsidR="00195AAD" w:rsidRDefault="00195A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lastRenderedPageBreak/>
        <w:t>□　教科書の最後のページにある写真をよく見ながら、色をぬってみましょう。</w:t>
      </w:r>
    </w:p>
    <w:p w:rsidR="00922D3E" w:rsidRDefault="00195A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1760810</wp:posOffset>
            </wp:positionH>
            <wp:positionV relativeFrom="paragraph">
              <wp:posOffset>8068</wp:posOffset>
            </wp:positionV>
            <wp:extent cx="4478056" cy="3812839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43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296" cy="3814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3E" w:rsidRDefault="00195A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712432</wp:posOffset>
                </wp:positionH>
                <wp:positionV relativeFrom="paragraph">
                  <wp:posOffset>134322</wp:posOffset>
                </wp:positionV>
                <wp:extent cx="1947135" cy="882127"/>
                <wp:effectExtent l="0" t="0" r="15240" b="1333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135" cy="88212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AAD" w:rsidRPr="00195AAD" w:rsidRDefault="00195AAD" w:rsidP="00195AAD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</w:pPr>
                            <w:r w:rsidRPr="00195AAD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セイヨウタンポポ</w:t>
                            </w:r>
                          </w:p>
                          <w:p w:rsidR="00195AAD" w:rsidRPr="00195AAD" w:rsidRDefault="00195AAD" w:rsidP="00195AAD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</w:pPr>
                            <w:r w:rsidRPr="00195AAD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高さ</w:t>
                            </w:r>
                            <w:r w:rsidRPr="00195AAD"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  <w:t>：１５～３０ｃｍ</w:t>
                            </w:r>
                          </w:p>
                          <w:p w:rsidR="00195AAD" w:rsidRPr="00195AAD" w:rsidRDefault="00195AAD" w:rsidP="00195AAD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</w:pPr>
                            <w:r w:rsidRPr="00195AAD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花の</w:t>
                            </w:r>
                            <w:r w:rsidRPr="00195AAD"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  <w:t>ようす：黄色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6" o:spid="_x0000_s1027" style="position:absolute;left:0;text-align:left;margin-left:56.1pt;margin-top:10.6pt;width:153.3pt;height:69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" fillcolor="white [3201]" strokecolor="black [3213]" strokeweight="1pt">
                <v:stroke joinstyle="miter"/>
                <v:textbox>
                  <w:txbxContent>
                    <w:p w:rsidR="00195AAD" w:rsidRPr="00195AAD" w:rsidRDefault="00195AAD" w:rsidP="00195AAD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4"/>
                        </w:rPr>
                      </w:pPr>
                      <w:r w:rsidRPr="00195AAD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セイヨウタンポポ</w:t>
                      </w:r>
                    </w:p>
                    <w:p w:rsidR="00195AAD" w:rsidRPr="00195AAD" w:rsidRDefault="00195AAD" w:rsidP="00195AAD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4"/>
                        </w:rPr>
                      </w:pPr>
                      <w:r w:rsidRPr="00195AAD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高さ</w:t>
                      </w:r>
                      <w:r w:rsidRPr="00195AAD">
                        <w:rPr>
                          <w:rFonts w:ascii="BIZ UDPゴシック R" w:eastAsia="BIZ UDPゴシック R" w:hAnsi="BIZ UDPゴシック R"/>
                          <w:sz w:val="24"/>
                        </w:rPr>
                        <w:t>：１５～３０ｃｍ</w:t>
                      </w:r>
                    </w:p>
                    <w:p w:rsidR="00195AAD" w:rsidRPr="00195AAD" w:rsidRDefault="00195AAD" w:rsidP="00195AAD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4"/>
                        </w:rPr>
                      </w:pPr>
                      <w:r w:rsidRPr="00195AAD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花の</w:t>
                      </w:r>
                      <w:r w:rsidRPr="00195AAD">
                        <w:rPr>
                          <w:rFonts w:ascii="BIZ UDPゴシック R" w:eastAsia="BIZ UDPゴシック R" w:hAnsi="BIZ UDPゴシック R"/>
                          <w:sz w:val="24"/>
                        </w:rPr>
                        <w:t>ようす：黄色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195A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56477</wp:posOffset>
            </wp:positionH>
            <wp:positionV relativeFrom="paragraph">
              <wp:posOffset>158674</wp:posOffset>
            </wp:positionV>
            <wp:extent cx="4173967" cy="4173967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4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75941" cy="4175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195AAD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A2DD9" wp14:editId="20CD9103">
                <wp:simplePos x="0" y="0"/>
                <wp:positionH relativeFrom="column">
                  <wp:posOffset>4284607</wp:posOffset>
                </wp:positionH>
                <wp:positionV relativeFrom="paragraph">
                  <wp:posOffset>147918</wp:posOffset>
                </wp:positionV>
                <wp:extent cx="1947135" cy="882127"/>
                <wp:effectExtent l="0" t="0" r="15240" b="1333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135" cy="88212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5AAD" w:rsidRPr="00195AAD" w:rsidRDefault="00195AAD" w:rsidP="00195AAD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</w:pPr>
                            <w:r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オオイヌノフグリ</w:t>
                            </w:r>
                          </w:p>
                          <w:p w:rsidR="00195AAD" w:rsidRPr="00195AAD" w:rsidRDefault="00195AAD" w:rsidP="00195AAD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</w:pPr>
                            <w:r w:rsidRPr="00195AAD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高さ</w:t>
                            </w:r>
                            <w:r w:rsidR="003270C9"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  <w:t>：</w:t>
                            </w:r>
                            <w:r w:rsidR="003270C9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１０</w:t>
                            </w:r>
                            <w:r w:rsidR="003270C9"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  <w:t>～４０</w:t>
                            </w:r>
                            <w:r w:rsidRPr="00195AAD"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  <w:t>ｃｍ</w:t>
                            </w:r>
                          </w:p>
                          <w:p w:rsidR="00195AAD" w:rsidRPr="00195AAD" w:rsidRDefault="00195AAD" w:rsidP="00195AAD">
                            <w:pPr>
                              <w:jc w:val="center"/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</w:pPr>
                            <w:r w:rsidRPr="00195AAD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花の</w:t>
                            </w:r>
                            <w:r w:rsidR="003270C9">
                              <w:rPr>
                                <w:rFonts w:ascii="BIZ UDPゴシック R" w:eastAsia="BIZ UDPゴシック R" w:hAnsi="BIZ UDPゴシック R"/>
                                <w:sz w:val="24"/>
                              </w:rPr>
                              <w:t>ようす：</w:t>
                            </w:r>
                            <w:r w:rsidR="003270C9">
                              <w:rPr>
                                <w:rFonts w:ascii="BIZ UDPゴシック R" w:eastAsia="BIZ UDPゴシック R" w:hAnsi="BIZ UDPゴシック R" w:hint="eastAsia"/>
                                <w:sz w:val="24"/>
                              </w:rPr>
                              <w:t>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4A2DD9" id="角丸四角形 7" o:spid="_x0000_s1028" style="position:absolute;left:0;text-align:left;margin-left:337.35pt;margin-top:11.65pt;width:153.3pt;height:69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" fillcolor="window" strokecolor="windowText" strokeweight="1pt">
                <v:stroke joinstyle="miter"/>
                <v:textbox>
                  <w:txbxContent>
                    <w:p w:rsidR="00195AAD" w:rsidRPr="00195AAD" w:rsidRDefault="00195AAD" w:rsidP="00195AAD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4"/>
                        </w:rPr>
                      </w:pPr>
                      <w:r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オオイヌノフグリ</w:t>
                      </w:r>
                    </w:p>
                    <w:p w:rsidR="00195AAD" w:rsidRPr="00195AAD" w:rsidRDefault="00195AAD" w:rsidP="00195AAD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4"/>
                        </w:rPr>
                      </w:pPr>
                      <w:r w:rsidRPr="00195AAD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高さ</w:t>
                      </w:r>
                      <w:r w:rsidR="003270C9">
                        <w:rPr>
                          <w:rFonts w:ascii="BIZ UDPゴシック R" w:eastAsia="BIZ UDPゴシック R" w:hAnsi="BIZ UDPゴシック R"/>
                          <w:sz w:val="24"/>
                        </w:rPr>
                        <w:t>：</w:t>
                      </w:r>
                      <w:r w:rsidR="003270C9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１０</w:t>
                      </w:r>
                      <w:r w:rsidR="003270C9">
                        <w:rPr>
                          <w:rFonts w:ascii="BIZ UDPゴシック R" w:eastAsia="BIZ UDPゴシック R" w:hAnsi="BIZ UDPゴシック R"/>
                          <w:sz w:val="24"/>
                        </w:rPr>
                        <w:t>～４０</w:t>
                      </w:r>
                      <w:r w:rsidRPr="00195AAD">
                        <w:rPr>
                          <w:rFonts w:ascii="BIZ UDPゴシック R" w:eastAsia="BIZ UDPゴシック R" w:hAnsi="BIZ UDPゴシック R"/>
                          <w:sz w:val="24"/>
                        </w:rPr>
                        <w:t>ｃｍ</w:t>
                      </w:r>
                    </w:p>
                    <w:p w:rsidR="00195AAD" w:rsidRPr="00195AAD" w:rsidRDefault="00195AAD" w:rsidP="00195AAD">
                      <w:pPr>
                        <w:jc w:val="center"/>
                        <w:rPr>
                          <w:rFonts w:ascii="BIZ UDPゴシック R" w:eastAsia="BIZ UDPゴシック R" w:hAnsi="BIZ UDPゴシック R"/>
                          <w:sz w:val="24"/>
                        </w:rPr>
                      </w:pPr>
                      <w:r w:rsidRPr="00195AAD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花の</w:t>
                      </w:r>
                      <w:r w:rsidR="003270C9">
                        <w:rPr>
                          <w:rFonts w:ascii="BIZ UDPゴシック R" w:eastAsia="BIZ UDPゴシック R" w:hAnsi="BIZ UDPゴシック R"/>
                          <w:sz w:val="24"/>
                        </w:rPr>
                        <w:t>ようす：</w:t>
                      </w:r>
                      <w:r w:rsidR="003270C9">
                        <w:rPr>
                          <w:rFonts w:ascii="BIZ UDPゴシック R" w:eastAsia="BIZ UDPゴシック R" w:hAnsi="BIZ UDPゴシック R" w:hint="eastAsia"/>
                          <w:sz w:val="24"/>
                        </w:rPr>
                        <w:t>青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922D3E" w:rsidRDefault="00CD7422" w:rsidP="00922D3E">
      <w:pPr>
        <w:rPr>
          <w:rFonts w:ascii="BIZ UDPゴシック R" w:eastAsia="BIZ UDPゴシック R" w:hAnsi="BIZ UDPゴシック R"/>
        </w:rPr>
      </w:pPr>
      <w:r w:rsidRPr="00CD7422">
        <w:rPr>
          <w:rFonts w:ascii="BIZ UDPゴシック R" w:eastAsia="BIZ UDPゴシック R" w:hAnsi="BIZ UDPゴシック R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181610</wp:posOffset>
                </wp:positionV>
                <wp:extent cx="2070735" cy="1466850"/>
                <wp:effectExtent l="0" t="0" r="2476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422" w:rsidRPr="00CD7422" w:rsidRDefault="00CD7422" w:rsidP="00CD7422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※たしかめられる人は、インターネットサイトNHK for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school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の「ふしぎエンドレス３年」より、『ふしぎを見つける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には？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』のページを見てみましょう。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33pt;margin-top:14.3pt;width:163.05pt;height:11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">
                <v:stroke dashstyle="dash"/>
                <v:textbox>
                  <w:txbxContent>
                    <w:p w:rsidR="00CD7422" w:rsidRPr="00CD7422" w:rsidRDefault="00CD7422" w:rsidP="00CD7422">
                      <w:pPr>
                        <w:ind w:left="210" w:hangingChars="100" w:hanging="21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※たしかめられる人は、インターネットサイトNHK for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school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の「ふしぎエンドレス３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年」より、『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ふしぎを見つける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には？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』のページ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を見て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Default="00281185" w:rsidP="00922D3E">
      <w:pPr>
        <w:rPr>
          <w:rFonts w:ascii="BIZ UDPゴシック R" w:eastAsia="BIZ UDPゴシック R" w:hAnsi="BIZ UDPゴシック R"/>
        </w:rPr>
      </w:pPr>
    </w:p>
    <w:p w:rsidR="00281185" w:rsidRPr="00922D3E" w:rsidRDefault="00281185" w:rsidP="00922D3E">
      <w:pPr>
        <w:rPr>
          <w:rFonts w:ascii="BIZ UDPゴシック R" w:eastAsia="BIZ UDPゴシック R" w:hAnsi="BIZ UDPゴシック R"/>
        </w:rPr>
      </w:pPr>
      <w:r>
        <w:rPr>
          <w:rFonts w:ascii="BIZ UDPゴシック R" w:eastAsia="BIZ UDPゴシック R" w:hAnsi="BIZ UDPゴシック R" w:hint="eastAsia"/>
        </w:rPr>
        <w:t>□　今日の学習で、ふしぎに思ったり　気がついたりしたことを　書きましょう。</w:t>
      </w:r>
    </w:p>
    <w:sectPr w:rsidR="00281185" w:rsidRPr="00922D3E" w:rsidSect="00922D3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82" w:rsidRDefault="00C94482" w:rsidP="006A63F1">
      <w:r>
        <w:separator/>
      </w:r>
    </w:p>
  </w:endnote>
  <w:endnote w:type="continuationSeparator" w:id="0">
    <w:p w:rsidR="00C94482" w:rsidRDefault="00C94482" w:rsidP="006A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 R">
    <w:panose1 w:val="020B0400000000000000"/>
    <w:charset w:val="80"/>
    <w:family w:val="modern"/>
    <w:pitch w:val="variable"/>
    <w:sig w:usb0="E00002FF" w:usb1="2AC7EDFA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82" w:rsidRDefault="00C94482" w:rsidP="006A63F1">
      <w:r>
        <w:separator/>
      </w:r>
    </w:p>
  </w:footnote>
  <w:footnote w:type="continuationSeparator" w:id="0">
    <w:p w:rsidR="00C94482" w:rsidRDefault="00C94482" w:rsidP="006A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F1" w:rsidRPr="00CB27D7" w:rsidRDefault="006A63F1" w:rsidP="006A63F1">
    <w:pPr>
      <w:pStyle w:val="a3"/>
      <w:ind w:firstLineChars="3800" w:firstLine="7980"/>
      <w:rPr>
        <w:bdr w:val="single" w:sz="4" w:space="0" w:color="auto"/>
      </w:rPr>
    </w:pPr>
    <w:r w:rsidRPr="00CB27D7">
      <w:rPr>
        <w:rFonts w:hint="eastAsia"/>
        <w:bdr w:val="single" w:sz="4" w:space="0" w:color="auto"/>
      </w:rPr>
      <w:t>小３理科第１週①</w:t>
    </w:r>
  </w:p>
  <w:p w:rsidR="006A63F1" w:rsidRDefault="006A63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E"/>
    <w:rsid w:val="00195AAD"/>
    <w:rsid w:val="002208DD"/>
    <w:rsid w:val="00281185"/>
    <w:rsid w:val="003270C9"/>
    <w:rsid w:val="004F7F6E"/>
    <w:rsid w:val="006A63F1"/>
    <w:rsid w:val="00922D3E"/>
    <w:rsid w:val="00984897"/>
    <w:rsid w:val="00A33922"/>
    <w:rsid w:val="00BA4252"/>
    <w:rsid w:val="00C94482"/>
    <w:rsid w:val="00CB27D7"/>
    <w:rsid w:val="00CD7422"/>
    <w:rsid w:val="00D03BDE"/>
    <w:rsid w:val="00DE0D91"/>
    <w:rsid w:val="00E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79D52"/>
  <w15:chartTrackingRefBased/>
  <w15:docId w15:val="{9AFA3BAB-1634-40F4-B910-80C6D00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3F1"/>
  </w:style>
  <w:style w:type="paragraph" w:styleId="a5">
    <w:name w:val="footer"/>
    <w:basedOn w:val="a"/>
    <w:link w:val="a6"/>
    <w:uiPriority w:val="99"/>
    <w:unhideWhenUsed/>
    <w:rsid w:val="006A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3F1"/>
  </w:style>
  <w:style w:type="table" w:styleId="a7">
    <w:name w:val="Table Grid"/>
    <w:basedOn w:val="a1"/>
    <w:uiPriority w:val="39"/>
    <w:rsid w:val="00A3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聡美</dc:creator>
  <cp:keywords/>
  <dc:description/>
  <cp:lastModifiedBy>指導課担当</cp:lastModifiedBy>
  <cp:revision>7</cp:revision>
  <dcterms:created xsi:type="dcterms:W3CDTF">2020-04-30T04:03:00Z</dcterms:created>
  <dcterms:modified xsi:type="dcterms:W3CDTF">2020-05-01T05:52:00Z</dcterms:modified>
</cp:coreProperties>
</file>