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41" w:rsidRDefault="004537C3" w:rsidP="00856441">
      <w:pPr>
        <w:jc w:val="center"/>
      </w:pPr>
      <w:r>
        <w:rPr>
          <w:rFonts w:hint="eastAsia"/>
        </w:rPr>
        <w:t xml:space="preserve">　</w:t>
      </w:r>
      <w:r w:rsidR="00856441">
        <w:rPr>
          <w:rFonts w:hint="eastAsia"/>
        </w:rPr>
        <w:t xml:space="preserve">　学習サポートシート　小学校国語科</w:t>
      </w:r>
    </w:p>
    <w:p w:rsidR="00856441" w:rsidRDefault="00856441" w:rsidP="00856441">
      <w:pPr>
        <w:rPr>
          <w:rFonts w:hint="eastAsia"/>
        </w:rPr>
      </w:pPr>
      <w:r>
        <w:rPr>
          <w:rFonts w:hint="eastAsia"/>
        </w:rPr>
        <w:t>六年生　　『あの坂をのぼれば２</w:t>
      </w:r>
      <w:r>
        <w:rPr>
          <w:rFonts w:hint="eastAsia"/>
        </w:rPr>
        <w:t>』　　　　　　　　　　　　　　　　　　　　　　　五月　　　日</w:t>
      </w:r>
    </w:p>
    <w:p w:rsidR="00690CB1" w:rsidRPr="004D1288" w:rsidRDefault="00675375" w:rsidP="00675375">
      <w:pPr>
        <w:rPr>
          <w:rFonts w:hint="eastAsia"/>
        </w:rPr>
      </w:pPr>
      <w:r w:rsidRPr="00675375">
        <w:rPr>
          <w:rFonts w:hint="eastAsia"/>
          <w:bdr w:val="single" w:sz="4" w:space="0" w:color="auto"/>
        </w:rPr>
        <w:t>準備するもの</w:t>
      </w:r>
      <w:r w:rsidR="00F562F0">
        <w:rPr>
          <w:rFonts w:hint="eastAsia"/>
        </w:rPr>
        <w:t xml:space="preserve">　教科書１３ページ～１７ページ、</w:t>
      </w:r>
      <w:bookmarkStart w:id="0" w:name="_GoBack"/>
      <w:bookmarkEnd w:id="0"/>
    </w:p>
    <w:p w:rsidR="00690CB1" w:rsidRDefault="007B79B9" w:rsidP="00530E38">
      <w:r>
        <w:rPr>
          <w:rFonts w:hint="eastAsia"/>
        </w:rPr>
        <w:t>（　１　）</w:t>
      </w:r>
      <w:r w:rsidR="0028299A">
        <w:rPr>
          <w:rFonts w:hint="eastAsia"/>
        </w:rPr>
        <w:t>物語を</w:t>
      </w:r>
      <w:r w:rsidR="00530E38">
        <w:rPr>
          <w:rFonts w:hint="eastAsia"/>
        </w:rPr>
        <w:t>最初から</w:t>
      </w:r>
      <w:r w:rsidR="00690CB1">
        <w:rPr>
          <w:rFonts w:hint="eastAsia"/>
        </w:rPr>
        <w:t>音読してみましょう。音読しながら</w:t>
      </w:r>
      <w:r w:rsidR="00530E38">
        <w:rPr>
          <w:rFonts w:hint="eastAsia"/>
        </w:rPr>
        <w:t>「登場人物の心情や様子が分かる言葉」</w:t>
      </w:r>
      <w:r w:rsidR="00690CB1">
        <w:rPr>
          <w:rFonts w:hint="eastAsia"/>
        </w:rPr>
        <w:t>に線を引きましょう。</w:t>
      </w:r>
      <w:r w:rsidR="00530E38">
        <w:rPr>
          <w:rFonts w:hint="eastAsia"/>
        </w:rPr>
        <w:t>場面ごとに分けてまとめ、そのときの心情や様子を考えよう。</w:t>
      </w:r>
    </w:p>
    <w:tbl>
      <w:tblPr>
        <w:tblStyle w:val="a8"/>
        <w:tblpPr w:leftFromText="142" w:rightFromText="142" w:tblpX="183" w:tblpYSpec="top"/>
        <w:tblW w:w="0" w:type="auto"/>
        <w:tblLook w:val="04A0" w:firstRow="1" w:lastRow="0" w:firstColumn="1" w:lastColumn="0" w:noHBand="0" w:noVBand="1"/>
      </w:tblPr>
      <w:tblGrid>
        <w:gridCol w:w="5262"/>
        <w:gridCol w:w="582"/>
      </w:tblGrid>
      <w:tr w:rsidR="00F562F0" w:rsidTr="00F562F0">
        <w:trPr>
          <w:cantSplit/>
          <w:trHeight w:val="2965"/>
        </w:trPr>
        <w:tc>
          <w:tcPr>
            <w:tcW w:w="5262" w:type="dxa"/>
            <w:textDirection w:val="tbRlV"/>
          </w:tcPr>
          <w:p w:rsidR="00F562F0" w:rsidRDefault="00F562F0" w:rsidP="00F562F0">
            <w:pPr>
              <w:ind w:leftChars="53" w:left="111" w:right="113"/>
            </w:pPr>
            <w:r>
              <w:rPr>
                <w:rFonts w:hint="eastAsia"/>
              </w:rPr>
              <w:t>（例）顔も背筋もあせにまみれ</w:t>
            </w:r>
          </w:p>
          <w:p w:rsidR="00F562F0" w:rsidRDefault="00F562F0" w:rsidP="00F562F0">
            <w:pPr>
              <w:ind w:leftChars="53" w:left="111" w:right="113"/>
            </w:pPr>
            <w:r>
              <w:rPr>
                <w:rFonts w:hint="eastAsia"/>
              </w:rPr>
              <w:t>（</w:t>
            </w:r>
            <w:r w:rsidRPr="00F562F0">
              <w:rPr>
                <w:rFonts w:ascii="Segoe UI Symbol" w:hAnsi="Segoe UI Symbol" w:cs="Segoe UI Symbol" w:hint="eastAsia"/>
              </w:rPr>
              <w:t>Ｐ１３Ｌ３）</w:t>
            </w:r>
          </w:p>
        </w:tc>
        <w:tc>
          <w:tcPr>
            <w:tcW w:w="582" w:type="dxa"/>
            <w:textDirection w:val="tbRlV"/>
            <w:vAlign w:val="center"/>
          </w:tcPr>
          <w:p w:rsidR="00F562F0" w:rsidRDefault="00F562F0" w:rsidP="00F0558F">
            <w:pPr>
              <w:pStyle w:val="a7"/>
              <w:ind w:leftChars="53" w:left="111" w:right="113"/>
              <w:jc w:val="center"/>
            </w:pPr>
            <w:r>
              <w:rPr>
                <w:rFonts w:hint="eastAsia"/>
              </w:rPr>
              <w:t>言葉</w:t>
            </w:r>
          </w:p>
        </w:tc>
      </w:tr>
      <w:tr w:rsidR="00F562F0" w:rsidTr="00F562F0">
        <w:trPr>
          <w:cantSplit/>
          <w:trHeight w:val="6084"/>
        </w:trPr>
        <w:tc>
          <w:tcPr>
            <w:tcW w:w="5262" w:type="dxa"/>
            <w:textDirection w:val="tbRlV"/>
          </w:tcPr>
          <w:p w:rsidR="00F562F0" w:rsidRDefault="00F562F0" w:rsidP="00530E38">
            <w:pPr>
              <w:pStyle w:val="a7"/>
              <w:ind w:leftChars="0" w:left="113" w:right="113"/>
            </w:pPr>
            <w:r>
              <w:rPr>
                <w:rFonts w:hint="eastAsia"/>
              </w:rPr>
              <w:t>全身にあせをかきながらも必死に歩いている。疲れているが、あきらめずがんばっている。</w:t>
            </w:r>
          </w:p>
        </w:tc>
        <w:tc>
          <w:tcPr>
            <w:tcW w:w="582" w:type="dxa"/>
            <w:textDirection w:val="tbRlV"/>
            <w:vAlign w:val="center"/>
          </w:tcPr>
          <w:p w:rsidR="00F562F0" w:rsidRDefault="00F562F0" w:rsidP="00530E38">
            <w:pPr>
              <w:pStyle w:val="a7"/>
              <w:ind w:leftChars="0" w:left="113" w:right="113"/>
              <w:jc w:val="center"/>
            </w:pPr>
            <w:r>
              <w:rPr>
                <w:rFonts w:hint="eastAsia"/>
              </w:rPr>
              <w:t>心情や様子</w:t>
            </w:r>
          </w:p>
        </w:tc>
      </w:tr>
    </w:tbl>
    <w:p w:rsidR="007B79B9" w:rsidRDefault="007B79B9" w:rsidP="007B79B9">
      <w:pPr>
        <w:pStyle w:val="a7"/>
        <w:ind w:leftChars="0" w:left="360" w:firstLineChars="100" w:firstLine="210"/>
      </w:pPr>
    </w:p>
    <w:p w:rsidR="007B79B9" w:rsidRDefault="007B79B9" w:rsidP="007B79B9">
      <w:pPr>
        <w:pStyle w:val="a7"/>
        <w:ind w:leftChars="0" w:left="360" w:firstLineChars="100" w:firstLine="210"/>
      </w:pPr>
    </w:p>
    <w:p w:rsidR="007B79B9" w:rsidRDefault="007B79B9" w:rsidP="007B79B9">
      <w:pPr>
        <w:pStyle w:val="a7"/>
        <w:ind w:leftChars="0" w:left="360" w:firstLineChars="100" w:firstLine="210"/>
      </w:pPr>
    </w:p>
    <w:p w:rsidR="007B79B9" w:rsidRDefault="007B79B9" w:rsidP="007B79B9">
      <w:pPr>
        <w:pStyle w:val="a7"/>
        <w:ind w:leftChars="0" w:left="360" w:firstLineChars="100" w:firstLine="210"/>
      </w:pPr>
    </w:p>
    <w:p w:rsidR="007B79B9" w:rsidRDefault="007B79B9" w:rsidP="007B79B9">
      <w:pPr>
        <w:pStyle w:val="a7"/>
        <w:ind w:leftChars="0" w:left="360" w:firstLineChars="100" w:firstLine="210"/>
      </w:pPr>
    </w:p>
    <w:p w:rsidR="00690CB1" w:rsidRDefault="00690CB1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F562F0" w:rsidRDefault="00F562F0" w:rsidP="00690CB1"/>
    <w:p w:rsidR="00273572" w:rsidRDefault="00F562F0" w:rsidP="00690CB1">
      <w:r>
        <w:rPr>
          <w:rFonts w:hint="eastAsia"/>
        </w:rPr>
        <w:t>（　２　）この物語には、「あの坂をのぼれば、海が見える。」という表現が六回繰り返し出てきます。まずは六個見つけ、赤えんぴつで線を引きましょう。それぞれ場面の登場人物の気持ちを書きましょう。</w:t>
      </w:r>
    </w:p>
    <w:tbl>
      <w:tblPr>
        <w:tblpPr w:leftFromText="142" w:rightFromText="142" w:vertAnchor="page" w:tblpX="121" w:tblpY="1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991"/>
        <w:gridCol w:w="991"/>
        <w:gridCol w:w="990"/>
        <w:gridCol w:w="991"/>
        <w:gridCol w:w="991"/>
      </w:tblGrid>
      <w:tr w:rsidR="00F562F0" w:rsidTr="00F562F0">
        <w:trPr>
          <w:trHeight w:val="600"/>
        </w:trPr>
        <w:tc>
          <w:tcPr>
            <w:tcW w:w="990" w:type="dxa"/>
            <w:textDirection w:val="tbRlV"/>
            <w:vAlign w:val="center"/>
          </w:tcPr>
          <w:p w:rsidR="00F562F0" w:rsidRDefault="00F562F0" w:rsidP="00F562F0">
            <w:pPr>
              <w:ind w:left="113" w:right="113"/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991" w:type="dxa"/>
            <w:textDirection w:val="tbRlV"/>
            <w:vAlign w:val="center"/>
          </w:tcPr>
          <w:p w:rsidR="00F562F0" w:rsidRDefault="00F562F0" w:rsidP="00F562F0">
            <w:pPr>
              <w:ind w:left="113" w:right="113"/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991" w:type="dxa"/>
            <w:textDirection w:val="tbRlV"/>
            <w:vAlign w:val="center"/>
          </w:tcPr>
          <w:p w:rsidR="00F562F0" w:rsidRDefault="00F562F0" w:rsidP="00F562F0">
            <w:pPr>
              <w:ind w:left="113" w:right="113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990" w:type="dxa"/>
            <w:textDirection w:val="tbRlV"/>
            <w:vAlign w:val="center"/>
          </w:tcPr>
          <w:p w:rsidR="00F562F0" w:rsidRDefault="00F562F0" w:rsidP="00F562F0">
            <w:pPr>
              <w:ind w:left="113" w:right="113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991" w:type="dxa"/>
            <w:textDirection w:val="tbRlV"/>
            <w:vAlign w:val="center"/>
          </w:tcPr>
          <w:p w:rsidR="00F562F0" w:rsidRDefault="00F562F0" w:rsidP="00F562F0">
            <w:pPr>
              <w:ind w:left="113" w:right="113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991" w:type="dxa"/>
            <w:textDirection w:val="tbRlV"/>
            <w:vAlign w:val="center"/>
          </w:tcPr>
          <w:p w:rsidR="00F562F0" w:rsidRDefault="00F562F0" w:rsidP="00F562F0">
            <w:pPr>
              <w:ind w:left="113" w:right="113"/>
              <w:jc w:val="center"/>
            </w:pPr>
            <w:r>
              <w:rPr>
                <w:rFonts w:hint="eastAsia"/>
              </w:rPr>
              <w:t>①</w:t>
            </w:r>
          </w:p>
        </w:tc>
      </w:tr>
      <w:tr w:rsidR="00F562F0" w:rsidTr="00F562F0">
        <w:trPr>
          <w:trHeight w:val="8480"/>
        </w:trPr>
        <w:tc>
          <w:tcPr>
            <w:tcW w:w="990" w:type="dxa"/>
            <w:textDirection w:val="tbRlV"/>
          </w:tcPr>
          <w:p w:rsidR="00F562F0" w:rsidRDefault="00F562F0" w:rsidP="00F562F0">
            <w:pPr>
              <w:ind w:left="113" w:right="113"/>
            </w:pPr>
          </w:p>
        </w:tc>
        <w:tc>
          <w:tcPr>
            <w:tcW w:w="991" w:type="dxa"/>
            <w:textDirection w:val="tbRlV"/>
          </w:tcPr>
          <w:p w:rsidR="00F562F0" w:rsidRDefault="00F562F0" w:rsidP="00F562F0">
            <w:pPr>
              <w:ind w:left="113" w:right="113"/>
            </w:pPr>
          </w:p>
        </w:tc>
        <w:tc>
          <w:tcPr>
            <w:tcW w:w="991" w:type="dxa"/>
            <w:textDirection w:val="tbRlV"/>
          </w:tcPr>
          <w:p w:rsidR="00F562F0" w:rsidRDefault="00F562F0" w:rsidP="00F562F0">
            <w:pPr>
              <w:ind w:left="113" w:right="113"/>
            </w:pPr>
          </w:p>
        </w:tc>
        <w:tc>
          <w:tcPr>
            <w:tcW w:w="990" w:type="dxa"/>
            <w:textDirection w:val="tbRlV"/>
          </w:tcPr>
          <w:p w:rsidR="00F562F0" w:rsidRDefault="00F562F0" w:rsidP="00F562F0">
            <w:pPr>
              <w:ind w:left="113" w:right="113"/>
            </w:pPr>
          </w:p>
        </w:tc>
        <w:tc>
          <w:tcPr>
            <w:tcW w:w="991" w:type="dxa"/>
            <w:textDirection w:val="tbRlV"/>
          </w:tcPr>
          <w:p w:rsidR="00F562F0" w:rsidRDefault="00F562F0" w:rsidP="00F562F0">
            <w:pPr>
              <w:ind w:left="113" w:right="113"/>
            </w:pPr>
          </w:p>
        </w:tc>
        <w:tc>
          <w:tcPr>
            <w:tcW w:w="991" w:type="dxa"/>
            <w:textDirection w:val="tbRlV"/>
          </w:tcPr>
          <w:p w:rsidR="00F562F0" w:rsidRDefault="00F562F0" w:rsidP="00F562F0">
            <w:pPr>
              <w:ind w:left="113" w:right="113"/>
            </w:pPr>
          </w:p>
        </w:tc>
      </w:tr>
    </w:tbl>
    <w:p w:rsidR="000773E8" w:rsidRDefault="000773E8" w:rsidP="00AB2885"/>
    <w:sectPr w:rsidR="000773E8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7F8" w:rsidRDefault="001A77F8" w:rsidP="00675375">
      <w:r>
        <w:separator/>
      </w:r>
    </w:p>
  </w:endnote>
  <w:endnote w:type="continuationSeparator" w:id="0">
    <w:p w:rsidR="001A77F8" w:rsidRDefault="001A77F8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7F8" w:rsidRDefault="001A77F8" w:rsidP="00675375">
      <w:r>
        <w:separator/>
      </w:r>
    </w:p>
  </w:footnote>
  <w:footnote w:type="continuationSeparator" w:id="0">
    <w:p w:rsidR="001A77F8" w:rsidRDefault="001A77F8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75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D1288" w:rsidRPr="00A252F6">
      <w:rPr>
        <w:rFonts w:hint="eastAsia"/>
        <w:bdr w:val="single" w:sz="4" w:space="0" w:color="auto"/>
      </w:rPr>
      <w:t>６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E4494D">
      <w:rPr>
        <w:rFonts w:hint="eastAsia"/>
        <w:bdr w:val="single" w:sz="4" w:space="0" w:color="auto"/>
      </w:rPr>
      <w:t>１０</w:t>
    </w:r>
  </w:p>
  <w:p w:rsidR="0085271E" w:rsidRPr="00A252F6" w:rsidRDefault="0085271E" w:rsidP="00A252F6">
    <w:pPr>
      <w:pStyle w:val="a3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049C144E"/>
    <w:lvl w:ilvl="0" w:tplc="5F7A5DE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0AE6D42"/>
    <w:multiLevelType w:val="hybridMultilevel"/>
    <w:tmpl w:val="C39024DE"/>
    <w:lvl w:ilvl="0" w:tplc="1A7EADCA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0D6675E"/>
    <w:multiLevelType w:val="hybridMultilevel"/>
    <w:tmpl w:val="33A80CC0"/>
    <w:lvl w:ilvl="0" w:tplc="538A42AC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93D80"/>
    <w:rsid w:val="001A77F8"/>
    <w:rsid w:val="001D6A02"/>
    <w:rsid w:val="00273572"/>
    <w:rsid w:val="0028299A"/>
    <w:rsid w:val="00303471"/>
    <w:rsid w:val="00315EA4"/>
    <w:rsid w:val="00386379"/>
    <w:rsid w:val="004537C3"/>
    <w:rsid w:val="004D1288"/>
    <w:rsid w:val="00530E38"/>
    <w:rsid w:val="00571B87"/>
    <w:rsid w:val="00675375"/>
    <w:rsid w:val="00690CB1"/>
    <w:rsid w:val="007B79B9"/>
    <w:rsid w:val="0085271E"/>
    <w:rsid w:val="00856441"/>
    <w:rsid w:val="00875A73"/>
    <w:rsid w:val="008E5D67"/>
    <w:rsid w:val="00953A1D"/>
    <w:rsid w:val="009823DF"/>
    <w:rsid w:val="00A252F6"/>
    <w:rsid w:val="00AB2885"/>
    <w:rsid w:val="00B6433B"/>
    <w:rsid w:val="00BE52C1"/>
    <w:rsid w:val="00CC7402"/>
    <w:rsid w:val="00DD40DF"/>
    <w:rsid w:val="00E4494D"/>
    <w:rsid w:val="00E62CBA"/>
    <w:rsid w:val="00F27A00"/>
    <w:rsid w:val="00F5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F97628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EAD5E-5641-4C05-8B5A-9B99BEAE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4</cp:revision>
  <cp:lastPrinted>2020-04-02T06:26:00Z</cp:lastPrinted>
  <dcterms:created xsi:type="dcterms:W3CDTF">2020-04-28T02:17:00Z</dcterms:created>
  <dcterms:modified xsi:type="dcterms:W3CDTF">2020-04-30T00:23:00Z</dcterms:modified>
</cp:coreProperties>
</file>