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:rsidR="001206C5" w:rsidRDefault="001206C5" w:rsidP="001206C5">
      <w:r>
        <w:rPr>
          <w:rFonts w:hint="eastAsia"/>
        </w:rPr>
        <w:t>五年生　　『いつか、大切なところ』　　　　　　　　　　　　　　　　　　　　　　　四月　　　日</w:t>
      </w:r>
    </w:p>
    <w:p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>
        <w:rPr>
          <w:rFonts w:hint="eastAsia"/>
        </w:rPr>
        <w:t xml:space="preserve">　教科書　漢字ドリル　国語じ書</w:t>
      </w:r>
    </w:p>
    <w:p w:rsidR="00F27A00" w:rsidRPr="002B24CC" w:rsidRDefault="00DD40DF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教科書１４ページから１６</w:t>
      </w:r>
      <w:r w:rsidR="00BE52C1" w:rsidRPr="00273572">
        <w:rPr>
          <w:rFonts w:ascii="Segoe UI Symbol" w:hAnsi="Segoe UI Symbol" w:cs="Segoe UI Symbol" w:hint="eastAsia"/>
        </w:rPr>
        <w:t>ページの</w:t>
      </w:r>
      <w:r>
        <w:rPr>
          <w:rFonts w:ascii="Segoe UI Symbol" w:hAnsi="Segoe UI Symbol" w:cs="Segoe UI Symbol" w:hint="eastAsia"/>
        </w:rPr>
        <w:t>４</w:t>
      </w:r>
      <w:r w:rsidR="00BE52C1" w:rsidRPr="00273572">
        <w:rPr>
          <w:rFonts w:ascii="Segoe UI Symbol" w:hAnsi="Segoe UI Symbol" w:cs="Segoe UI Symbol" w:hint="eastAsia"/>
        </w:rPr>
        <w:t>行目までを読みましょう。</w:t>
      </w:r>
    </w:p>
    <w:p w:rsidR="00675375" w:rsidRDefault="009823DF" w:rsidP="009823DF">
      <w:pPr>
        <w:ind w:firstLineChars="50" w:firstLine="105"/>
      </w:pPr>
      <w:r>
        <w:rPr>
          <w:rFonts w:hint="eastAsia"/>
        </w:rPr>
        <w:t>（１）</w:t>
      </w:r>
      <w:r w:rsidR="0028299A">
        <w:rPr>
          <w:rFonts w:hint="eastAsia"/>
        </w:rPr>
        <w:t>この場面の登場人物はだれですか</w:t>
      </w:r>
      <w:r>
        <w:rPr>
          <w:rFonts w:hint="eastAsia"/>
        </w:rPr>
        <w:t>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Pr="009823DF" w:rsidRDefault="009823DF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D5BDF" wp14:editId="4DAA4278">
                <wp:simplePos x="0" y="0"/>
                <wp:positionH relativeFrom="column">
                  <wp:posOffset>-97790</wp:posOffset>
                </wp:positionH>
                <wp:positionV relativeFrom="margin">
                  <wp:posOffset>37465</wp:posOffset>
                </wp:positionV>
                <wp:extent cx="811530" cy="1466850"/>
                <wp:effectExtent l="0" t="0" r="1778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5BDF" id="_x0000_s1032" type="#_x0000_t202" style="position:absolute;left:0;text-align:left;margin-left:-7.7pt;margin-top:2.95pt;width:63.9pt;height:11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DD40DF" w:rsidP="009823DF">
      <w:r>
        <w:rPr>
          <w:rFonts w:hint="eastAsia"/>
        </w:rPr>
        <w:t xml:space="preserve">　（２）亮太についてまとめましょう</w:t>
      </w:r>
      <w:r w:rsidR="009823DF">
        <w:rPr>
          <w:rFonts w:hint="eastAsia"/>
        </w:rPr>
        <w:t>。</w:t>
      </w:r>
      <w:r>
        <w:rPr>
          <w:rFonts w:hint="eastAsia"/>
        </w:rPr>
        <w:t>人物についてわかる文を抜き出しましょう。</w:t>
      </w:r>
    </w:p>
    <w:tbl>
      <w:tblPr>
        <w:tblStyle w:val="a8"/>
        <w:tblpPr w:leftFromText="142" w:rightFromText="142" w:tblpX="113" w:tblpYSpec="top"/>
        <w:tblW w:w="0" w:type="auto"/>
        <w:tblLook w:val="04A0" w:firstRow="1" w:lastRow="0" w:firstColumn="1" w:lastColumn="0" w:noHBand="0" w:noVBand="1"/>
      </w:tblPr>
      <w:tblGrid>
        <w:gridCol w:w="4086"/>
        <w:gridCol w:w="947"/>
      </w:tblGrid>
      <w:tr w:rsidR="002B24CC" w:rsidTr="002B24CC">
        <w:trPr>
          <w:cantSplit/>
          <w:trHeight w:val="9344"/>
        </w:trPr>
        <w:tc>
          <w:tcPr>
            <w:tcW w:w="4086" w:type="dxa"/>
            <w:textDirection w:val="tbRlV"/>
          </w:tcPr>
          <w:p w:rsidR="002B24CC" w:rsidRDefault="002B24CC" w:rsidP="002B24CC">
            <w:pPr>
              <w:ind w:left="113" w:right="113"/>
            </w:pPr>
          </w:p>
        </w:tc>
        <w:tc>
          <w:tcPr>
            <w:tcW w:w="947" w:type="dxa"/>
            <w:textDirection w:val="tbRlV"/>
          </w:tcPr>
          <w:p w:rsidR="002B24CC" w:rsidRDefault="002B24CC" w:rsidP="002B24CC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2B24CC" w:rsidRDefault="002B24CC" w:rsidP="002B24CC">
            <w:pPr>
              <w:ind w:left="113" w:right="113"/>
            </w:pPr>
            <w:r>
              <w:rPr>
                <w:rFonts w:hint="eastAsia"/>
              </w:rPr>
              <w:t>四年生が終わった春休みに、亮太は転勤で引っこした。</w:t>
            </w:r>
          </w:p>
        </w:tc>
      </w:tr>
    </w:tbl>
    <w:p w:rsidR="00F27A00" w:rsidRDefault="00DD40DF" w:rsidP="002B24CC">
      <w:pPr>
        <w:ind w:firstLineChars="100" w:firstLine="210"/>
      </w:pPr>
      <w:r>
        <w:rPr>
          <w:rFonts w:hint="eastAsia"/>
        </w:rPr>
        <w:t>（３）１５ページの１２行目亮太が一人で電車に乗り、前の町に行く。いや「行く」じゃなくて、「帰る」だ。と</w:t>
      </w:r>
    </w:p>
    <w:p w:rsidR="00DD40DF" w:rsidRDefault="00DD40DF" w:rsidP="00F27A00">
      <w:pPr>
        <w:ind w:firstLineChars="100" w:firstLine="210"/>
      </w:pPr>
      <w:r>
        <w:rPr>
          <w:rFonts w:hint="eastAsia"/>
        </w:rPr>
        <w:t>言ったのはなぜですか</w:t>
      </w: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2B24CC" w:rsidP="002B2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FD92E5" wp14:editId="61F94164">
                <wp:simplePos x="0" y="0"/>
                <wp:positionH relativeFrom="column">
                  <wp:posOffset>-1820545</wp:posOffset>
                </wp:positionH>
                <wp:positionV relativeFrom="margin">
                  <wp:posOffset>75565</wp:posOffset>
                </wp:positionV>
                <wp:extent cx="1125220" cy="5854700"/>
                <wp:effectExtent l="0" t="0" r="1778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33B" w:rsidRDefault="00B6433B" w:rsidP="00B6433B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92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43.35pt;margin-top:5.95pt;width:88.6pt;height:46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">
                <v:textbox style="layout-flow:vertical-ideographic">
                  <w:txbxContent>
                    <w:p w:rsidR="00B6433B" w:rsidRDefault="00B6433B" w:rsidP="00B6433B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-213995</wp:posOffset>
                </wp:positionH>
                <wp:positionV relativeFrom="margin">
                  <wp:posOffset>75565</wp:posOffset>
                </wp:positionV>
                <wp:extent cx="1125220" cy="5861050"/>
                <wp:effectExtent l="0" t="0" r="1778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586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28" type="#_x0000_t202" style="position:absolute;left:0;text-align:left;margin-left:-16.85pt;margin-top:5.95pt;width:88.6pt;height:46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p w:rsidR="00F27A00" w:rsidRDefault="00DD40DF" w:rsidP="002B24CC">
      <w:pPr>
        <w:ind w:leftChars="100" w:left="210"/>
      </w:pPr>
      <w:r>
        <w:rPr>
          <w:rFonts w:hint="eastAsia"/>
        </w:rPr>
        <w:t>（４）１６ページの３行目　まどの外がまぶしいという文は亮太のどんな気持ちを表している</w:t>
      </w:r>
      <w:r w:rsidR="00B6433B">
        <w:rPr>
          <w:rFonts w:hint="eastAsia"/>
        </w:rPr>
        <w:t>のかと考えられますか。</w:t>
      </w:r>
    </w:p>
    <w:p w:rsidR="00B6433B" w:rsidRDefault="00B6433B" w:rsidP="00DD40DF">
      <w:pPr>
        <w:ind w:firstLineChars="100" w:firstLine="210"/>
      </w:pPr>
    </w:p>
    <w:p w:rsidR="00B6433B" w:rsidRPr="00B6433B" w:rsidRDefault="00B6433B" w:rsidP="00DD40DF">
      <w:pPr>
        <w:ind w:firstLineChars="100" w:firstLine="210"/>
      </w:pPr>
    </w:p>
    <w:p w:rsidR="00B6433B" w:rsidRDefault="00B6433B" w:rsidP="00DD40DF">
      <w:pPr>
        <w:ind w:firstLineChars="100" w:firstLine="210"/>
      </w:pPr>
    </w:p>
    <w:p w:rsidR="00B6433B" w:rsidRDefault="00B6433B" w:rsidP="00DD40DF">
      <w:pPr>
        <w:ind w:firstLineChars="100" w:firstLine="210"/>
      </w:pPr>
    </w:p>
    <w:p w:rsidR="00B6433B" w:rsidRDefault="00B6433B" w:rsidP="00DD40DF">
      <w:pPr>
        <w:ind w:firstLineChars="100" w:firstLine="210"/>
      </w:pPr>
    </w:p>
    <w:p w:rsidR="000773E8" w:rsidRDefault="00F27A00" w:rsidP="00B6433B">
      <w:pPr>
        <w:ind w:firstLineChars="100" w:firstLine="210"/>
      </w:pPr>
      <w:r>
        <w:rPr>
          <w:rFonts w:hint="eastAsia"/>
        </w:rPr>
        <w:t>（</w:t>
      </w:r>
      <w:r w:rsidR="00B6433B">
        <w:rPr>
          <w:rFonts w:hint="eastAsia"/>
        </w:rPr>
        <w:t>５）</w:t>
      </w:r>
      <w:r>
        <w:rPr>
          <w:rFonts w:hint="eastAsia"/>
        </w:rPr>
        <w:t>漢字ドリル（　　　　　　）番をやりましょう。</w:t>
      </w:r>
    </w:p>
    <w:p w:rsidR="001E6539" w:rsidRPr="00B25749" w:rsidRDefault="001E6539" w:rsidP="001E6539">
      <w:pPr>
        <w:ind w:firstLineChars="100" w:firstLine="210"/>
      </w:pPr>
      <w:r>
        <w:rPr>
          <w:rFonts w:hint="eastAsia"/>
        </w:rPr>
        <w:t>◎今日の学習をふりかえってみましょう。（できるようになったことやわかったことを書いてみましょう）</w:t>
      </w:r>
    </w:p>
    <w:p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21F58D" wp14:editId="48D5DCF7">
                <wp:simplePos x="0" y="0"/>
                <wp:positionH relativeFrom="column">
                  <wp:posOffset>-441960</wp:posOffset>
                </wp:positionH>
                <wp:positionV relativeFrom="margin">
                  <wp:posOffset>69215</wp:posOffset>
                </wp:positionV>
                <wp:extent cx="811530" cy="5842000"/>
                <wp:effectExtent l="0" t="0" r="1778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F58D" id="_x0000_s1029" type="#_x0000_t202" style="position:absolute;left:0;text-align:left;margin-left:-34.8pt;margin-top:5.45pt;width:63.9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">
                <v:textbox style="layout-flow:vertical-ideographic;mso-fit-shape-to-text:t">
                  <w:txbxContent>
                    <w:p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D00C5C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206C5"/>
    <w:rsid w:val="001D6A02"/>
    <w:rsid w:val="001E6539"/>
    <w:rsid w:val="00273572"/>
    <w:rsid w:val="0028299A"/>
    <w:rsid w:val="002B24CC"/>
    <w:rsid w:val="00303471"/>
    <w:rsid w:val="00386379"/>
    <w:rsid w:val="004537C3"/>
    <w:rsid w:val="00675375"/>
    <w:rsid w:val="00690CB1"/>
    <w:rsid w:val="00875D62"/>
    <w:rsid w:val="00953A1D"/>
    <w:rsid w:val="009823DF"/>
    <w:rsid w:val="00B6433B"/>
    <w:rsid w:val="00BE52C1"/>
    <w:rsid w:val="00D00C5C"/>
    <w:rsid w:val="00DD40DF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4354-CF1F-47D2-B355-CF1D2A26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10</cp:revision>
  <cp:lastPrinted>2020-04-02T06:26:00Z</cp:lastPrinted>
  <dcterms:created xsi:type="dcterms:W3CDTF">2020-04-02T05:07:00Z</dcterms:created>
  <dcterms:modified xsi:type="dcterms:W3CDTF">2020-04-06T23:09:00Z</dcterms:modified>
</cp:coreProperties>
</file>