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C5" w:rsidRDefault="00245DC5" w:rsidP="00245DC5">
      <w:pPr>
        <w:jc w:val="center"/>
      </w:pPr>
      <w:r>
        <w:rPr>
          <w:rFonts w:hint="eastAsia"/>
        </w:rPr>
        <w:t>学習サポートシート　小学校国語科</w:t>
      </w:r>
    </w:p>
    <w:p w:rsidR="00245DC5" w:rsidRDefault="00245DC5" w:rsidP="00245DC5">
      <w:r>
        <w:rPr>
          <w:rFonts w:hint="eastAsia"/>
        </w:rPr>
        <w:t>五年生　　『水平線</w:t>
      </w:r>
      <w:r>
        <w:rPr>
          <w:rFonts w:hint="eastAsia"/>
        </w:rPr>
        <w:t>』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　　　　　　　　五月　　　日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BE44CF">
        <w:rPr>
          <w:rFonts w:hint="eastAsia"/>
        </w:rPr>
        <w:t xml:space="preserve">　教科書１０ページ～１１</w:t>
      </w:r>
      <w:r>
        <w:rPr>
          <w:rFonts w:hint="eastAsia"/>
        </w:rPr>
        <w:t xml:space="preserve">ページ　</w:t>
      </w:r>
    </w:p>
    <w:p w:rsidR="00690CB1" w:rsidRPr="004D1288" w:rsidRDefault="00690CB1" w:rsidP="00675375"/>
    <w:p w:rsidR="00690CB1" w:rsidRDefault="00BE44CF" w:rsidP="00BE44CF">
      <w:r>
        <w:rPr>
          <w:rFonts w:hint="eastAsia"/>
        </w:rPr>
        <w:t>（　１　）まずはこの詩をノートに視写してみよう。</w:t>
      </w:r>
      <w:r w:rsidR="00F606EC">
        <w:rPr>
          <w:rFonts w:hint="eastAsia"/>
        </w:rPr>
        <w:t>（書くときは教科書のように、横につなげて書きしょう。）</w:t>
      </w:r>
    </w:p>
    <w:p w:rsidR="00496201" w:rsidRDefault="00496201" w:rsidP="00BE44CF"/>
    <w:p w:rsidR="00496201" w:rsidRDefault="00496201" w:rsidP="00BE44CF"/>
    <w:p w:rsidR="00496201" w:rsidRDefault="00496201" w:rsidP="00BE44CF"/>
    <w:p w:rsidR="00496201" w:rsidRDefault="00496201" w:rsidP="00BE44CF"/>
    <w:p w:rsidR="00496201" w:rsidRDefault="00496201" w:rsidP="00690CB1"/>
    <w:p w:rsidR="00675375" w:rsidRDefault="00496201" w:rsidP="00690C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48885A" wp14:editId="6FA3DE3A">
                <wp:simplePos x="0" y="0"/>
                <wp:positionH relativeFrom="column">
                  <wp:posOffset>162560</wp:posOffset>
                </wp:positionH>
                <wp:positionV relativeFrom="margin">
                  <wp:posOffset>24765</wp:posOffset>
                </wp:positionV>
                <wp:extent cx="844550" cy="4210050"/>
                <wp:effectExtent l="19050" t="19050" r="1270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:rsidR="00496201" w:rsidRDefault="00496201" w:rsidP="00BE44CF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詩を視写するとき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ポイント！</w:t>
                            </w:r>
                          </w:p>
                          <w:p w:rsidR="00496201" w:rsidRPr="00496201" w:rsidRDefault="00496201" w:rsidP="0049620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詩には同じ言葉</w:t>
                            </w:r>
                            <w: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繰り返し</w:t>
                            </w:r>
                            <w:r>
                              <w:t>でてくることがあり</w:t>
                            </w:r>
                            <w:r>
                              <w:rPr>
                                <w:rFonts w:hint="eastAsia"/>
                              </w:rPr>
                              <w:t>ます。</w:t>
                            </w:r>
                            <w:r>
                              <w:t>同じ言葉には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同じ色で線を引いてわかりやすくしておきましょう。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888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8pt;margin-top:1.95pt;width:66.5pt;height:331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" strokecolor="black [3213]" strokeweight="2.25pt">
                <v:stroke dashstyle="3 1" linestyle="thinThin"/>
                <v:textbox style="layout-flow:vertical-ideographic">
                  <w:txbxContent>
                    <w:p w:rsidR="00496201" w:rsidRDefault="00496201" w:rsidP="00BE44CF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詩を視写するとき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ポイント！</w:t>
                      </w:r>
                    </w:p>
                    <w:p w:rsidR="00496201" w:rsidRPr="00496201" w:rsidRDefault="00496201" w:rsidP="00496201">
                      <w:pPr>
                        <w:pStyle w:val="a3"/>
                        <w:numPr>
                          <w:ilvl w:val="0"/>
                          <w:numId w:val="10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詩には同じ言葉</w:t>
                      </w:r>
                      <w:r>
                        <w:t>が</w:t>
                      </w:r>
                      <w:r>
                        <w:rPr>
                          <w:rFonts w:hint="eastAsia"/>
                        </w:rPr>
                        <w:t>繰り返し</w:t>
                      </w:r>
                      <w:r>
                        <w:t>でてくることがあり</w:t>
                      </w:r>
                      <w:r>
                        <w:rPr>
                          <w:rFonts w:hint="eastAsia"/>
                        </w:rPr>
                        <w:t>ます。</w:t>
                      </w:r>
                      <w:r>
                        <w:t>同じ言葉には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同じ色で線を引いてわかりやすくしておきましょう。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690CB1">
        <w:rPr>
          <w:rFonts w:hint="eastAsia"/>
        </w:rPr>
        <w:t>（</w:t>
      </w:r>
      <w:r w:rsidR="00BE44CF">
        <w:rPr>
          <w:rFonts w:hint="eastAsia"/>
        </w:rPr>
        <w:t xml:space="preserve">　２　</w:t>
      </w:r>
      <w:r w:rsidR="00690CB1">
        <w:rPr>
          <w:rFonts w:hint="eastAsia"/>
        </w:rPr>
        <w:t>）</w:t>
      </w:r>
      <w:r>
        <w:rPr>
          <w:rFonts w:hint="eastAsia"/>
        </w:rPr>
        <w:t>水平線</w:t>
      </w:r>
      <w:r w:rsidR="00BE44CF">
        <w:rPr>
          <w:rFonts w:hint="eastAsia"/>
        </w:rPr>
        <w:t>の作者は</w:t>
      </w:r>
      <w:r w:rsidR="008E5D67">
        <w:rPr>
          <w:rFonts w:hint="eastAsia"/>
        </w:rPr>
        <w:t>誰ですか</w:t>
      </w:r>
      <w:r w:rsidR="00675375">
        <w:rPr>
          <w:rFonts w:hint="eastAsia"/>
        </w:rPr>
        <w:t>。</w:t>
      </w:r>
    </w:p>
    <w:p w:rsidR="00690CB1" w:rsidRDefault="00690CB1" w:rsidP="00690CB1"/>
    <w:p w:rsidR="00BE44CF" w:rsidRPr="00BE44CF" w:rsidRDefault="00BE44CF" w:rsidP="00690CB1"/>
    <w:p w:rsidR="00675375" w:rsidRDefault="006D2156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6DFEF3" wp14:editId="7BDA7475">
                <wp:simplePos x="0" y="0"/>
                <wp:positionH relativeFrom="column">
                  <wp:posOffset>-377190</wp:posOffset>
                </wp:positionH>
                <wp:positionV relativeFrom="page">
                  <wp:posOffset>4191000</wp:posOffset>
                </wp:positionV>
                <wp:extent cx="419100" cy="2565400"/>
                <wp:effectExtent l="0" t="0" r="19050" b="254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2C1" w:rsidRDefault="00BE52C1" w:rsidP="00BE52C1"/>
                          <w:p w:rsidR="00DD40DF" w:rsidRDefault="00DD40DF" w:rsidP="00BE52C1"/>
                          <w:p w:rsidR="00DD40DF" w:rsidRDefault="00DD40DF" w:rsidP="00BE52C1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FEF3" id="_x0000_s1027" type="#_x0000_t202" style="position:absolute;left:0;text-align:left;margin-left:-29.7pt;margin-top:330pt;width:33pt;height:2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">
                <v:textbox style="layout-flow:vertical-ideographic">
                  <w:txbxContent>
                    <w:p w:rsidR="00BE52C1" w:rsidRDefault="00BE52C1" w:rsidP="00BE52C1"/>
                    <w:p w:rsidR="00DD40DF" w:rsidRDefault="00DD40DF" w:rsidP="00BE52C1"/>
                    <w:p w:rsidR="00DD40DF" w:rsidRDefault="00DD40DF" w:rsidP="00BE52C1"/>
                  </w:txbxContent>
                </v:textbox>
                <w10:wrap type="square" anchory="page"/>
              </v:shape>
            </w:pict>
          </mc:Fallback>
        </mc:AlternateContent>
      </w:r>
      <w:r w:rsidR="0049620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29D41E" wp14:editId="63BB5A90">
                <wp:simplePos x="0" y="0"/>
                <wp:positionH relativeFrom="column">
                  <wp:posOffset>230505</wp:posOffset>
                </wp:positionH>
                <wp:positionV relativeFrom="margin">
                  <wp:posOffset>3437890</wp:posOffset>
                </wp:positionV>
                <wp:extent cx="811530" cy="2571750"/>
                <wp:effectExtent l="0" t="0" r="1778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375" w:rsidRDefault="00675375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9D41E" id="_x0000_s1028" type="#_x0000_t202" style="position:absolute;left:0;text-align:left;margin-left:18.15pt;margin-top:270.7pt;width:63.9pt;height:20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">
                <v:textbox style="layout-flow:vertical-ideographic;mso-fit-shape-to-text:t">
                  <w:txbxContent>
                    <w:p w:rsidR="00675375" w:rsidRDefault="00675375"/>
                  </w:txbxContent>
                </v:textbox>
                <w10:wrap type="square" anchory="margin"/>
              </v:shape>
            </w:pict>
          </mc:Fallback>
        </mc:AlternateContent>
      </w:r>
      <w:r w:rsidR="00BE44CF">
        <w:rPr>
          <w:rFonts w:hint="eastAsia"/>
        </w:rPr>
        <w:t xml:space="preserve">（　３　</w:t>
      </w:r>
      <w:r w:rsidR="00273572">
        <w:rPr>
          <w:rFonts w:hint="eastAsia"/>
        </w:rPr>
        <w:t>）</w:t>
      </w:r>
      <w:r w:rsidR="00BE44CF">
        <w:rPr>
          <w:rFonts w:hint="eastAsia"/>
        </w:rPr>
        <w:t>この詩はいくつの連にわかれていますか。</w:t>
      </w:r>
    </w:p>
    <w:p w:rsidR="004D1288" w:rsidRDefault="004D1288" w:rsidP="00BE44CF">
      <w:r>
        <w:rPr>
          <w:rFonts w:hint="eastAsia"/>
        </w:rPr>
        <w:t xml:space="preserve">　　</w:t>
      </w:r>
      <w:r w:rsidR="00BE44CF">
        <w:rPr>
          <w:rFonts w:hint="eastAsia"/>
        </w:rPr>
        <w:t>※連とは（詩の中のまとまりのことです。）</w:t>
      </w:r>
    </w:p>
    <w:p w:rsidR="00273572" w:rsidRDefault="00273572" w:rsidP="00273572"/>
    <w:p w:rsidR="00BE52C1" w:rsidRDefault="00273572" w:rsidP="00273572">
      <w:r>
        <w:rPr>
          <w:rFonts w:hint="eastAsia"/>
        </w:rPr>
        <w:t>（</w:t>
      </w:r>
      <w:r w:rsidR="00BE44CF">
        <w:rPr>
          <w:rFonts w:hint="eastAsia"/>
        </w:rPr>
        <w:t xml:space="preserve">　４　</w:t>
      </w:r>
      <w:r>
        <w:rPr>
          <w:rFonts w:hint="eastAsia"/>
        </w:rPr>
        <w:t>）</w:t>
      </w:r>
      <w:r w:rsidR="00BE44CF">
        <w:rPr>
          <w:rFonts w:hint="eastAsia"/>
        </w:rPr>
        <w:t>連ごとに何度も音読し</w:t>
      </w:r>
      <w:r w:rsidR="00496201">
        <w:rPr>
          <w:rFonts w:hint="eastAsia"/>
        </w:rPr>
        <w:t>ましょう</w:t>
      </w:r>
      <w:r w:rsidR="00BE44CF">
        <w:rPr>
          <w:rFonts w:hint="eastAsia"/>
        </w:rPr>
        <w:t>。</w:t>
      </w:r>
      <w:r w:rsidR="006D2156">
        <w:rPr>
          <w:rFonts w:hint="eastAsia"/>
        </w:rPr>
        <w:t>また、それぞれの連で、「水平線」という言葉からどんなことを感じるか書いてみよう。</w:t>
      </w:r>
    </w:p>
    <w:p w:rsidR="00962923" w:rsidRPr="00962923" w:rsidRDefault="00962923" w:rsidP="00273572"/>
    <w:p w:rsidR="00BE44CF" w:rsidRDefault="00BE44CF" w:rsidP="00273572"/>
    <w:p w:rsidR="00BE44CF" w:rsidRDefault="00BE44CF" w:rsidP="00273572"/>
    <w:p w:rsidR="00BE44CF" w:rsidRDefault="00BE44CF" w:rsidP="00273572"/>
    <w:p w:rsidR="00BE44CF" w:rsidRDefault="00BE44CF" w:rsidP="00273572"/>
    <w:p w:rsidR="001F45B0" w:rsidRDefault="001F45B0" w:rsidP="00273572">
      <w:pPr>
        <w:rPr>
          <w:rFonts w:hint="eastAsia"/>
        </w:rPr>
      </w:pPr>
    </w:p>
    <w:p w:rsidR="00F27A00" w:rsidRPr="00DD40DF" w:rsidRDefault="00245DC5" w:rsidP="00BE44CF">
      <w:pPr>
        <w:pStyle w:val="a7"/>
        <w:numPr>
          <w:ilvl w:val="0"/>
          <w:numId w:val="8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1B6287" wp14:editId="2F9FB088">
                <wp:simplePos x="0" y="0"/>
                <wp:positionH relativeFrom="column">
                  <wp:posOffset>133350</wp:posOffset>
                </wp:positionH>
                <wp:positionV relativeFrom="margin">
                  <wp:posOffset>0</wp:posOffset>
                </wp:positionV>
                <wp:extent cx="1123950" cy="4210050"/>
                <wp:effectExtent l="19050" t="19050" r="1905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:rsidR="00BE44CF" w:rsidRDefault="00BE44CF" w:rsidP="00245DC5">
                            <w:pPr>
                              <w:spacing w:line="280" w:lineRule="exact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考えるときのポイント！</w:t>
                            </w:r>
                          </w:p>
                          <w:p w:rsidR="00BE44CF" w:rsidRDefault="006D2156" w:rsidP="00245DC5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line="280" w:lineRule="exac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各</w:t>
                            </w:r>
                            <w:r>
                              <w:t>連に３</w:t>
                            </w:r>
                            <w:r>
                              <w:rPr>
                                <w:rFonts w:hint="eastAsia"/>
                              </w:rPr>
                              <w:t>つ「</w:t>
                            </w:r>
                            <w:r>
                              <w:t>ある」という</w:t>
                            </w:r>
                            <w:r>
                              <w:rPr>
                                <w:rFonts w:hint="eastAsia"/>
                              </w:rPr>
                              <w:t>言葉が</w:t>
                            </w:r>
                            <w:r>
                              <w:t>あり</w:t>
                            </w:r>
                            <w:r>
                              <w:rPr>
                                <w:rFonts w:hint="eastAsia"/>
                              </w:rPr>
                              <w:t>ます。</w:t>
                            </w:r>
                            <w: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ある」</w:t>
                            </w:r>
                            <w:r>
                              <w:t>に言い方に気をつけて音読してみよう。</w:t>
                            </w:r>
                          </w:p>
                          <w:p w:rsidR="006D2156" w:rsidRDefault="006D2156" w:rsidP="00245DC5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line="280" w:lineRule="exact"/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それぞれの</w:t>
                            </w:r>
                            <w:r>
                              <w:t>連で、</w:t>
                            </w:r>
                            <w:r>
                              <w:rPr>
                                <w:rFonts w:hint="eastAsia"/>
                              </w:rPr>
                              <w:t>一度しかあらわ</w:t>
                            </w:r>
                            <w:r>
                              <w:t>れない言葉</w:t>
                            </w:r>
                            <w:r w:rsidR="001F45B0">
                              <w:rPr>
                                <w:rFonts w:hint="eastAsia"/>
                              </w:rPr>
                              <w:t>に</w:t>
                            </w:r>
                            <w:r w:rsidR="001F45B0">
                              <w:t>注目して、</w:t>
                            </w:r>
                            <w:r w:rsidR="001F45B0">
                              <w:rPr>
                                <w:rFonts w:hint="eastAsia"/>
                              </w:rPr>
                              <w:t>水平線</w:t>
                            </w:r>
                            <w:r w:rsidR="001F45B0">
                              <w:t>の様子を想像してみ</w:t>
                            </w:r>
                            <w:r w:rsidR="001F45B0">
                              <w:rPr>
                                <w:rFonts w:hint="eastAsia"/>
                              </w:rPr>
                              <w:t>よう。</w:t>
                            </w:r>
                            <w:bookmarkEnd w:id="0"/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B628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0.5pt;margin-top:0;width:88.5pt;height:331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" strokecolor="black [3213]" strokeweight="2.25pt">
                <v:stroke dashstyle="3 1" linestyle="thinThin"/>
                <v:textbox style="layout-flow:vertical-ideographic">
                  <w:txbxContent>
                    <w:p w:rsidR="00BE44CF" w:rsidRDefault="00BE44CF" w:rsidP="00245DC5">
                      <w:pPr>
                        <w:spacing w:line="280" w:lineRule="exact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考えるときのポイント！</w:t>
                      </w:r>
                    </w:p>
                    <w:p w:rsidR="00BE44CF" w:rsidRDefault="006D2156" w:rsidP="00245DC5">
                      <w:pPr>
                        <w:pStyle w:val="a7"/>
                        <w:numPr>
                          <w:ilvl w:val="0"/>
                          <w:numId w:val="9"/>
                        </w:numPr>
                        <w:spacing w:line="280" w:lineRule="exact"/>
                        <w:ind w:leftChars="0"/>
                      </w:pPr>
                      <w:r>
                        <w:rPr>
                          <w:rFonts w:hint="eastAsia"/>
                        </w:rPr>
                        <w:t>各</w:t>
                      </w:r>
                      <w:r>
                        <w:t>連に３</w:t>
                      </w:r>
                      <w:r>
                        <w:rPr>
                          <w:rFonts w:hint="eastAsia"/>
                        </w:rPr>
                        <w:t>つ「</w:t>
                      </w:r>
                      <w:r>
                        <w:t>ある」という</w:t>
                      </w:r>
                      <w:r>
                        <w:rPr>
                          <w:rFonts w:hint="eastAsia"/>
                        </w:rPr>
                        <w:t>言葉が</w:t>
                      </w:r>
                      <w:r>
                        <w:t>あり</w:t>
                      </w:r>
                      <w:r>
                        <w:rPr>
                          <w:rFonts w:hint="eastAsia"/>
                        </w:rPr>
                        <w:t>ます。</w:t>
                      </w:r>
                      <w:r>
                        <w:t>「</w:t>
                      </w:r>
                      <w:r>
                        <w:rPr>
                          <w:rFonts w:hint="eastAsia"/>
                        </w:rPr>
                        <w:t>ある」</w:t>
                      </w:r>
                      <w:r>
                        <w:t>に言い方に気をつけて音読してみよう。</w:t>
                      </w:r>
                    </w:p>
                    <w:p w:rsidR="006D2156" w:rsidRDefault="006D2156" w:rsidP="00245DC5">
                      <w:pPr>
                        <w:pStyle w:val="a7"/>
                        <w:numPr>
                          <w:ilvl w:val="0"/>
                          <w:numId w:val="9"/>
                        </w:numPr>
                        <w:spacing w:line="280" w:lineRule="exact"/>
                        <w:ind w:leftChars="0"/>
                      </w:pPr>
                      <w:r>
                        <w:rPr>
                          <w:rFonts w:hint="eastAsia"/>
                        </w:rPr>
                        <w:t>それぞれの</w:t>
                      </w:r>
                      <w:r>
                        <w:t>連で、</w:t>
                      </w:r>
                      <w:r>
                        <w:rPr>
                          <w:rFonts w:hint="eastAsia"/>
                        </w:rPr>
                        <w:t>一度しかあらわ</w:t>
                      </w:r>
                      <w:r>
                        <w:t>れない言葉</w:t>
                      </w:r>
                      <w:r w:rsidR="001F45B0">
                        <w:rPr>
                          <w:rFonts w:hint="eastAsia"/>
                        </w:rPr>
                        <w:t>に</w:t>
                      </w:r>
                      <w:r w:rsidR="001F45B0">
                        <w:t>注目して、</w:t>
                      </w:r>
                      <w:r w:rsidR="001F45B0">
                        <w:rPr>
                          <w:rFonts w:hint="eastAsia"/>
                        </w:rPr>
                        <w:t>水平線</w:t>
                      </w:r>
                      <w:r w:rsidR="001F45B0">
                        <w:t>の様子を想像してみ</w:t>
                      </w:r>
                      <w:r w:rsidR="001F45B0">
                        <w:rPr>
                          <w:rFonts w:hint="eastAsia"/>
                        </w:rPr>
                        <w:t>よう。</w:t>
                      </w:r>
                      <w:bookmarkEnd w:id="1"/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BE44CF">
        <w:rPr>
          <w:rFonts w:hint="eastAsia"/>
        </w:rPr>
        <w:t>一連</w:t>
      </w:r>
    </w:p>
    <w:p w:rsidR="00BE52C1" w:rsidRDefault="009823DF" w:rsidP="00675375">
      <w:pPr>
        <w:pStyle w:val="a7"/>
      </w:pPr>
      <w:r>
        <w:rPr>
          <w:rFonts w:hint="eastAsia"/>
        </w:rPr>
        <w:t xml:space="preserve">　　　　　　　　　　　　　　　　　　　　　　　　　　</w:t>
      </w:r>
    </w:p>
    <w:p w:rsidR="009823DF" w:rsidRDefault="00DD40DF" w:rsidP="00675375">
      <w:pPr>
        <w:pStyle w:val="a7"/>
      </w:pPr>
      <w:r>
        <w:rPr>
          <w:rFonts w:hint="eastAsia"/>
        </w:rPr>
        <w:t xml:space="preserve">　　　　　　　　　　　　　　　　　　　　　　</w:t>
      </w:r>
      <w:r w:rsidR="0028299A">
        <w:rPr>
          <w:rFonts w:hint="eastAsia"/>
        </w:rPr>
        <w:t xml:space="preserve">　</w:t>
      </w:r>
    </w:p>
    <w:p w:rsidR="00875A73" w:rsidRDefault="00875A73" w:rsidP="009823DF">
      <w:pPr>
        <w:rPr>
          <w:rFonts w:hint="eastAsia"/>
        </w:rPr>
      </w:pPr>
    </w:p>
    <w:p w:rsidR="009823DF" w:rsidRDefault="00245DC5" w:rsidP="00BE44CF">
      <w:pPr>
        <w:pStyle w:val="a7"/>
        <w:numPr>
          <w:ilvl w:val="0"/>
          <w:numId w:val="8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7E0F14" wp14:editId="181561E9">
                <wp:simplePos x="0" y="0"/>
                <wp:positionH relativeFrom="column">
                  <wp:posOffset>-6350</wp:posOffset>
                </wp:positionH>
                <wp:positionV relativeFrom="margin">
                  <wp:posOffset>-635</wp:posOffset>
                </wp:positionV>
                <wp:extent cx="693420" cy="5702300"/>
                <wp:effectExtent l="0" t="0" r="11430" b="127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0F14" id="_x0000_s1030" type="#_x0000_t202" style="position:absolute;left:0;text-align:left;margin-left:-.5pt;margin-top:-.05pt;width:54.6pt;height:44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">
                <v:textbox style="layout-flow:vertical-ideographic">
                  <w:txbxContent>
                    <w:p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  <w:r w:rsidR="00BE44CF">
        <w:rPr>
          <w:rFonts w:hint="eastAsia"/>
        </w:rPr>
        <w:t>二連</w:t>
      </w:r>
    </w:p>
    <w:p w:rsidR="009823DF" w:rsidRDefault="009823DF" w:rsidP="009823DF"/>
    <w:p w:rsidR="00BE44CF" w:rsidRDefault="00BE44CF" w:rsidP="009823DF"/>
    <w:p w:rsidR="00BE52C1" w:rsidRPr="00273572" w:rsidRDefault="00BE52C1" w:rsidP="00675375">
      <w:pPr>
        <w:pStyle w:val="a7"/>
      </w:pPr>
    </w:p>
    <w:p w:rsidR="00BE52C1" w:rsidRDefault="00245DC5" w:rsidP="001F45B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C3F4194" wp14:editId="61C3A07B">
                <wp:simplePos x="0" y="0"/>
                <wp:positionH relativeFrom="column">
                  <wp:posOffset>-101600</wp:posOffset>
                </wp:positionH>
                <wp:positionV relativeFrom="margin">
                  <wp:posOffset>-635</wp:posOffset>
                </wp:positionV>
                <wp:extent cx="693420" cy="5702300"/>
                <wp:effectExtent l="0" t="0" r="11430" b="1270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B0" w:rsidRDefault="001F45B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F4194" id="_x0000_s1031" type="#_x0000_t202" style="position:absolute;left:0;text-align:left;margin-left:-8pt;margin-top:-.05pt;width:54.6pt;height:44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">
                <v:textbox style="layout-flow:vertical-ideographic">
                  <w:txbxContent>
                    <w:p w:rsidR="001F45B0" w:rsidRDefault="001F45B0" w:rsidP="00F27A00"/>
                  </w:txbxContent>
                </v:textbox>
                <w10:wrap anchory="margin"/>
              </v:shape>
            </w:pict>
          </mc:Fallback>
        </mc:AlternateContent>
      </w:r>
    </w:p>
    <w:p w:rsidR="00675375" w:rsidRDefault="00BE44CF" w:rsidP="00BE44CF">
      <w:pPr>
        <w:pStyle w:val="a7"/>
        <w:numPr>
          <w:ilvl w:val="0"/>
          <w:numId w:val="8"/>
        </w:numPr>
        <w:ind w:leftChars="0"/>
      </w:pPr>
      <w:r>
        <w:rPr>
          <w:rFonts w:hint="eastAsia"/>
        </w:rPr>
        <w:t>三連</w:t>
      </w:r>
    </w:p>
    <w:p w:rsidR="00BE52C1" w:rsidRPr="00675375" w:rsidRDefault="00BE52C1" w:rsidP="00273572"/>
    <w:p w:rsidR="00675375" w:rsidRDefault="00BE52C1" w:rsidP="00675375">
      <w:r>
        <w:rPr>
          <w:rFonts w:hint="eastAsia"/>
        </w:rPr>
        <w:t xml:space="preserve">　　　　</w:t>
      </w:r>
    </w:p>
    <w:p w:rsidR="00675375" w:rsidRDefault="00675375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CC7402" w:rsidRPr="00962923" w:rsidRDefault="001F45B0" w:rsidP="00962923">
      <w:r>
        <w:rPr>
          <w:rFonts w:hint="eastAsia"/>
        </w:rPr>
        <w:t>（　５　）水平線の様子を想像しながら、何度も音読してみよう。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3ACFE8B" wp14:editId="2EADFEFA">
                <wp:simplePos x="0" y="0"/>
                <wp:positionH relativeFrom="column">
                  <wp:posOffset>165100</wp:posOffset>
                </wp:positionH>
                <wp:positionV relativeFrom="margin">
                  <wp:posOffset>-635</wp:posOffset>
                </wp:positionV>
                <wp:extent cx="693420" cy="5702300"/>
                <wp:effectExtent l="0" t="0" r="11430" b="127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B0" w:rsidRDefault="001F45B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CFE8B" id="_x0000_s1032" type="#_x0000_t202" style="position:absolute;left:0;text-align:left;margin-left:13pt;margin-top:-.05pt;width:54.6pt;height:44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">
                <v:textbox style="layout-flow:vertical-ideographic">
                  <w:txbxContent>
                    <w:p w:rsidR="001F45B0" w:rsidRDefault="001F45B0" w:rsidP="00F27A00"/>
                  </w:txbxContent>
                </v:textbox>
                <w10:wrap anchory="margin"/>
              </v:shape>
            </w:pict>
          </mc:Fallback>
        </mc:AlternateContent>
      </w:r>
    </w:p>
    <w:sectPr w:rsidR="00CC7402" w:rsidRPr="00962923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D6A" w:rsidRDefault="003A1D6A" w:rsidP="00675375">
      <w:r>
        <w:separator/>
      </w:r>
    </w:p>
  </w:endnote>
  <w:endnote w:type="continuationSeparator" w:id="0">
    <w:p w:rsidR="003A1D6A" w:rsidRDefault="003A1D6A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D6A" w:rsidRDefault="003A1D6A" w:rsidP="00675375">
      <w:r>
        <w:separator/>
      </w:r>
    </w:p>
  </w:footnote>
  <w:footnote w:type="continuationSeparator" w:id="0">
    <w:p w:rsidR="003A1D6A" w:rsidRDefault="003A1D6A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CE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96201">
      <w:rPr>
        <w:rFonts w:hint="eastAsia"/>
        <w:bdr w:val="single" w:sz="4" w:space="0" w:color="auto"/>
      </w:rPr>
      <w:t>５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496201">
      <w:rPr>
        <w:rFonts w:hint="eastAsia"/>
        <w:bdr w:val="single" w:sz="4" w:space="0" w:color="auto"/>
      </w:rPr>
      <w:t>８</w:t>
    </w:r>
  </w:p>
  <w:p w:rsidR="002644A9" w:rsidRPr="00A252F6" w:rsidRDefault="002644A9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172A5"/>
    <w:multiLevelType w:val="hybridMultilevel"/>
    <w:tmpl w:val="75B65E58"/>
    <w:lvl w:ilvl="0" w:tplc="9410A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AA96946"/>
    <w:multiLevelType w:val="hybridMultilevel"/>
    <w:tmpl w:val="CE448C54"/>
    <w:lvl w:ilvl="0" w:tplc="393E5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7F1057"/>
    <w:multiLevelType w:val="hybridMultilevel"/>
    <w:tmpl w:val="FBC68A7C"/>
    <w:lvl w:ilvl="0" w:tplc="22F22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C761E0"/>
    <w:multiLevelType w:val="hybridMultilevel"/>
    <w:tmpl w:val="60C861F8"/>
    <w:lvl w:ilvl="0" w:tplc="01D0DA6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1D6A02"/>
    <w:rsid w:val="001F45B0"/>
    <w:rsid w:val="00245DC5"/>
    <w:rsid w:val="002644A9"/>
    <w:rsid w:val="00273572"/>
    <w:rsid w:val="0028299A"/>
    <w:rsid w:val="00303471"/>
    <w:rsid w:val="00386379"/>
    <w:rsid w:val="003A1D6A"/>
    <w:rsid w:val="003E30C2"/>
    <w:rsid w:val="004537C3"/>
    <w:rsid w:val="00496201"/>
    <w:rsid w:val="004D1288"/>
    <w:rsid w:val="00571B87"/>
    <w:rsid w:val="005B046D"/>
    <w:rsid w:val="005C7E98"/>
    <w:rsid w:val="00675375"/>
    <w:rsid w:val="00690CB1"/>
    <w:rsid w:val="006D2156"/>
    <w:rsid w:val="0077553A"/>
    <w:rsid w:val="00875A73"/>
    <w:rsid w:val="008E5D67"/>
    <w:rsid w:val="00953A1D"/>
    <w:rsid w:val="00962923"/>
    <w:rsid w:val="009823DF"/>
    <w:rsid w:val="00A252F6"/>
    <w:rsid w:val="00A540CE"/>
    <w:rsid w:val="00B6433B"/>
    <w:rsid w:val="00BE44CF"/>
    <w:rsid w:val="00BE52C1"/>
    <w:rsid w:val="00CC7402"/>
    <w:rsid w:val="00DD40DF"/>
    <w:rsid w:val="00E62CBA"/>
    <w:rsid w:val="00F27A00"/>
    <w:rsid w:val="00F6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76E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DD96-7D46-4569-A1DB-1237D955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</cp:revision>
  <cp:lastPrinted>2020-04-02T06:26:00Z</cp:lastPrinted>
  <dcterms:created xsi:type="dcterms:W3CDTF">2020-04-28T03:01:00Z</dcterms:created>
  <dcterms:modified xsi:type="dcterms:W3CDTF">2020-04-28T13:42:00Z</dcterms:modified>
</cp:coreProperties>
</file>