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1EA36" w14:textId="58239976" w:rsidR="008A25FC" w:rsidRPr="002B5B00" w:rsidRDefault="00716E9F" w:rsidP="009A1429">
      <w:pPr>
        <w:spacing w:line="380" w:lineRule="exact"/>
        <w:jc w:val="right"/>
        <w:rPr>
          <w:rFonts w:ascii="ＭＳ 明朝" w:eastAsia="ＭＳ 明朝" w:hAnsi="ＭＳ 明朝"/>
          <w:sz w:val="24"/>
          <w:szCs w:val="24"/>
        </w:rPr>
      </w:pPr>
      <w:r>
        <w:rPr>
          <w:rFonts w:ascii="ＭＳ 明朝" w:eastAsia="ＭＳ 明朝" w:hAnsi="ＭＳ 明朝" w:hint="eastAsia"/>
          <w:sz w:val="24"/>
          <w:szCs w:val="24"/>
        </w:rPr>
        <w:t>令和</w:t>
      </w:r>
      <w:r w:rsidR="00237E44">
        <w:rPr>
          <w:rFonts w:ascii="ＭＳ 明朝" w:eastAsia="ＭＳ 明朝" w:hAnsi="ＭＳ 明朝" w:hint="eastAsia"/>
          <w:sz w:val="24"/>
          <w:szCs w:val="24"/>
        </w:rPr>
        <w:t>７</w:t>
      </w:r>
      <w:r>
        <w:rPr>
          <w:rFonts w:ascii="ＭＳ 明朝" w:eastAsia="ＭＳ 明朝" w:hAnsi="ＭＳ 明朝" w:hint="eastAsia"/>
          <w:sz w:val="24"/>
          <w:szCs w:val="24"/>
        </w:rPr>
        <w:t>年</w:t>
      </w:r>
      <w:r w:rsidR="00237E44">
        <w:rPr>
          <w:rFonts w:ascii="ＭＳ 明朝" w:eastAsia="ＭＳ 明朝" w:hAnsi="ＭＳ 明朝" w:hint="eastAsia"/>
          <w:sz w:val="24"/>
          <w:szCs w:val="24"/>
        </w:rPr>
        <w:t>１</w:t>
      </w:r>
      <w:r w:rsidR="008A25FC" w:rsidRPr="002B5B00">
        <w:rPr>
          <w:rFonts w:ascii="ＭＳ 明朝" w:eastAsia="ＭＳ 明朝" w:hAnsi="ＭＳ 明朝" w:hint="eastAsia"/>
          <w:sz w:val="24"/>
          <w:szCs w:val="24"/>
        </w:rPr>
        <w:t>月</w:t>
      </w:r>
      <w:r w:rsidR="00237E44">
        <w:rPr>
          <w:rFonts w:ascii="ＭＳ 明朝" w:eastAsia="ＭＳ 明朝" w:hAnsi="ＭＳ 明朝" w:hint="eastAsia"/>
          <w:sz w:val="24"/>
          <w:szCs w:val="24"/>
        </w:rPr>
        <w:t>１６</w:t>
      </w:r>
      <w:r w:rsidR="008A25FC" w:rsidRPr="002B5B00">
        <w:rPr>
          <w:rFonts w:ascii="ＭＳ 明朝" w:eastAsia="ＭＳ 明朝" w:hAnsi="ＭＳ 明朝" w:hint="eastAsia"/>
          <w:sz w:val="24"/>
          <w:szCs w:val="24"/>
        </w:rPr>
        <w:t>日</w:t>
      </w:r>
      <w:r w:rsidR="006A7E02">
        <w:rPr>
          <w:rFonts w:ascii="ＭＳ 明朝" w:eastAsia="ＭＳ 明朝" w:hAnsi="ＭＳ 明朝" w:hint="eastAsia"/>
          <w:sz w:val="24"/>
          <w:szCs w:val="24"/>
        </w:rPr>
        <w:t xml:space="preserve">　</w:t>
      </w:r>
    </w:p>
    <w:p w14:paraId="2432F9E7" w14:textId="77777777" w:rsidR="008A25FC" w:rsidRPr="002B5B00" w:rsidRDefault="008A25FC" w:rsidP="00D46E21">
      <w:pPr>
        <w:spacing w:line="380" w:lineRule="exact"/>
        <w:rPr>
          <w:rFonts w:ascii="ＭＳ 明朝" w:eastAsia="ＭＳ 明朝" w:hAnsi="ＭＳ 明朝"/>
          <w:sz w:val="24"/>
          <w:szCs w:val="24"/>
        </w:rPr>
      </w:pPr>
    </w:p>
    <w:p w14:paraId="52A9E184" w14:textId="77777777" w:rsidR="008A25FC" w:rsidRPr="002B5B00" w:rsidRDefault="008A25FC" w:rsidP="00D46E21">
      <w:pPr>
        <w:spacing w:line="380" w:lineRule="exact"/>
        <w:ind w:firstLineChars="100" w:firstLine="240"/>
        <w:rPr>
          <w:rFonts w:ascii="ＭＳ 明朝" w:eastAsia="ＭＳ 明朝" w:hAnsi="ＭＳ 明朝"/>
          <w:sz w:val="24"/>
          <w:szCs w:val="24"/>
        </w:rPr>
      </w:pPr>
      <w:r w:rsidRPr="002B5B00">
        <w:rPr>
          <w:rFonts w:ascii="ＭＳ 明朝" w:eastAsia="ＭＳ 明朝" w:hAnsi="ＭＳ 明朝" w:hint="eastAsia"/>
          <w:sz w:val="24"/>
          <w:szCs w:val="24"/>
        </w:rPr>
        <w:t>保護者　様</w:t>
      </w:r>
    </w:p>
    <w:p w14:paraId="5A3D738C" w14:textId="77777777" w:rsidR="008A25FC" w:rsidRPr="002B5B00" w:rsidRDefault="008A25FC" w:rsidP="00D46E21">
      <w:pPr>
        <w:spacing w:line="380" w:lineRule="exact"/>
        <w:rPr>
          <w:rFonts w:ascii="ＭＳ 明朝" w:eastAsia="ＭＳ 明朝" w:hAnsi="ＭＳ 明朝"/>
          <w:sz w:val="24"/>
          <w:szCs w:val="24"/>
        </w:rPr>
      </w:pPr>
    </w:p>
    <w:p w14:paraId="02869F99" w14:textId="58A4F0A9" w:rsidR="008A25FC" w:rsidRPr="002B5B00" w:rsidRDefault="00237E44" w:rsidP="00237E44">
      <w:pPr>
        <w:wordWrap w:val="0"/>
        <w:spacing w:line="380" w:lineRule="exact"/>
        <w:ind w:right="240"/>
        <w:jc w:val="right"/>
        <w:rPr>
          <w:rFonts w:ascii="ＭＳ 明朝" w:eastAsia="ＭＳ 明朝" w:hAnsi="ＭＳ 明朝"/>
          <w:sz w:val="24"/>
          <w:szCs w:val="24"/>
        </w:rPr>
      </w:pPr>
      <w:r>
        <w:rPr>
          <w:rFonts w:ascii="ＭＳ 明朝" w:eastAsia="ＭＳ 明朝" w:hAnsi="ＭＳ 明朝" w:hint="eastAsia"/>
          <w:kern w:val="0"/>
          <w:sz w:val="24"/>
          <w:szCs w:val="24"/>
        </w:rPr>
        <w:t>市川市立福栄小学校</w:t>
      </w:r>
      <w:r w:rsidR="006A7E02">
        <w:rPr>
          <w:rFonts w:ascii="ＭＳ 明朝" w:eastAsia="ＭＳ 明朝" w:hAnsi="ＭＳ 明朝" w:hint="eastAsia"/>
          <w:sz w:val="24"/>
          <w:szCs w:val="24"/>
        </w:rPr>
        <w:t xml:space="preserve">　</w:t>
      </w:r>
    </w:p>
    <w:p w14:paraId="01A56CFA" w14:textId="1DE42CD6" w:rsidR="008A25FC" w:rsidRPr="002B5B00" w:rsidRDefault="00237E44" w:rsidP="00237E44">
      <w:pPr>
        <w:wordWrap w:val="0"/>
        <w:spacing w:line="380" w:lineRule="exact"/>
        <w:ind w:right="240"/>
        <w:jc w:val="right"/>
        <w:rPr>
          <w:rFonts w:ascii="ＭＳ 明朝" w:eastAsia="ＭＳ 明朝" w:hAnsi="ＭＳ 明朝"/>
          <w:sz w:val="24"/>
          <w:szCs w:val="24"/>
        </w:rPr>
      </w:pPr>
      <w:r>
        <w:rPr>
          <w:rFonts w:ascii="ＭＳ 明朝" w:eastAsia="ＭＳ 明朝" w:hAnsi="ＭＳ 明朝" w:hint="eastAsia"/>
          <w:kern w:val="0"/>
          <w:sz w:val="24"/>
          <w:szCs w:val="24"/>
        </w:rPr>
        <w:t>校長　　寺田　啓子</w:t>
      </w:r>
      <w:r w:rsidR="006A7E02">
        <w:rPr>
          <w:rFonts w:ascii="ＭＳ 明朝" w:eastAsia="ＭＳ 明朝" w:hAnsi="ＭＳ 明朝" w:hint="eastAsia"/>
          <w:sz w:val="24"/>
          <w:szCs w:val="24"/>
        </w:rPr>
        <w:t xml:space="preserve">　</w:t>
      </w:r>
    </w:p>
    <w:p w14:paraId="425275BC" w14:textId="77777777" w:rsidR="002B5B00" w:rsidRPr="00237E44" w:rsidRDefault="002B5B00" w:rsidP="00D46E21">
      <w:pPr>
        <w:spacing w:line="380" w:lineRule="exact"/>
        <w:rPr>
          <w:rFonts w:ascii="ＭＳ 明朝" w:eastAsia="ＭＳ 明朝" w:hAnsi="ＭＳ 明朝"/>
          <w:sz w:val="24"/>
          <w:szCs w:val="24"/>
        </w:rPr>
      </w:pPr>
      <w:bookmarkStart w:id="0" w:name="_GoBack"/>
      <w:bookmarkEnd w:id="0"/>
    </w:p>
    <w:p w14:paraId="707B7FA2" w14:textId="77777777" w:rsidR="0082140C" w:rsidRPr="002B5B00" w:rsidRDefault="0082140C" w:rsidP="00D46E21">
      <w:pPr>
        <w:spacing w:line="380" w:lineRule="exact"/>
        <w:rPr>
          <w:rFonts w:ascii="ＭＳ 明朝" w:eastAsia="ＭＳ 明朝" w:hAnsi="ＭＳ 明朝"/>
          <w:sz w:val="24"/>
          <w:szCs w:val="24"/>
        </w:rPr>
      </w:pPr>
    </w:p>
    <w:p w14:paraId="4CDC6ED9" w14:textId="77777777" w:rsidR="008A25FC" w:rsidRPr="002B5B00" w:rsidRDefault="00716E9F" w:rsidP="00DE3BB4">
      <w:pPr>
        <w:spacing w:line="380" w:lineRule="exact"/>
        <w:jc w:val="center"/>
        <w:rPr>
          <w:rFonts w:ascii="ＭＳ 明朝" w:eastAsia="ＭＳ 明朝" w:hAnsi="ＭＳ 明朝"/>
          <w:sz w:val="24"/>
          <w:szCs w:val="24"/>
        </w:rPr>
      </w:pPr>
      <w:r>
        <w:rPr>
          <w:rFonts w:ascii="ＭＳ 明朝" w:eastAsia="ＭＳ 明朝" w:hAnsi="ＭＳ 明朝" w:hint="eastAsia"/>
          <w:sz w:val="24"/>
          <w:szCs w:val="24"/>
        </w:rPr>
        <w:t>児童生徒</w:t>
      </w:r>
      <w:r w:rsidR="00DE3BB4">
        <w:rPr>
          <w:rFonts w:ascii="ＭＳ 明朝" w:eastAsia="ＭＳ 明朝" w:hAnsi="ＭＳ 明朝" w:hint="eastAsia"/>
          <w:sz w:val="24"/>
          <w:szCs w:val="24"/>
        </w:rPr>
        <w:t>向けわいせつセクハラ</w:t>
      </w:r>
      <w:r w:rsidR="00E62FBD">
        <w:rPr>
          <w:rFonts w:ascii="ＭＳ 明朝" w:eastAsia="ＭＳ 明朝" w:hAnsi="ＭＳ 明朝" w:hint="eastAsia"/>
          <w:sz w:val="24"/>
          <w:szCs w:val="24"/>
        </w:rPr>
        <w:t>相談窓口</w:t>
      </w:r>
      <w:r>
        <w:rPr>
          <w:rFonts w:ascii="ＭＳ 明朝" w:eastAsia="ＭＳ 明朝" w:hAnsi="ＭＳ 明朝" w:hint="eastAsia"/>
          <w:sz w:val="24"/>
          <w:szCs w:val="24"/>
        </w:rPr>
        <w:t>について（お知らせ）</w:t>
      </w:r>
    </w:p>
    <w:p w14:paraId="3F95648E" w14:textId="77777777" w:rsidR="008A25FC" w:rsidRPr="002B5B00" w:rsidRDefault="008A25FC" w:rsidP="00D46E21">
      <w:pPr>
        <w:spacing w:line="380" w:lineRule="exact"/>
        <w:rPr>
          <w:rFonts w:ascii="ＭＳ 明朝" w:eastAsia="ＭＳ 明朝" w:hAnsi="ＭＳ 明朝"/>
          <w:sz w:val="24"/>
          <w:szCs w:val="24"/>
        </w:rPr>
      </w:pPr>
    </w:p>
    <w:p w14:paraId="613F80BD" w14:textId="77777777" w:rsidR="008A25FC" w:rsidRPr="002B5B00" w:rsidRDefault="00E021F6" w:rsidP="00E62FBD">
      <w:pPr>
        <w:snapToGrid w:val="0"/>
        <w:spacing w:line="220" w:lineRule="atLeast"/>
        <w:rPr>
          <w:rFonts w:ascii="ＭＳ 明朝" w:eastAsia="ＭＳ 明朝" w:hAnsi="ＭＳ 明朝"/>
          <w:sz w:val="24"/>
          <w:szCs w:val="24"/>
        </w:rPr>
      </w:pPr>
      <w:r>
        <w:rPr>
          <w:rFonts w:ascii="ＭＳ 明朝" w:eastAsia="ＭＳ 明朝" w:hAnsi="ＭＳ 明朝" w:hint="eastAsia"/>
          <w:sz w:val="24"/>
          <w:szCs w:val="24"/>
        </w:rPr>
        <w:t xml:space="preserve">　平素より、</w:t>
      </w:r>
      <w:r w:rsidR="00701E77">
        <w:rPr>
          <w:rFonts w:ascii="ＭＳ 明朝" w:eastAsia="ＭＳ 明朝" w:hAnsi="ＭＳ 明朝" w:hint="eastAsia"/>
          <w:sz w:val="24"/>
          <w:szCs w:val="24"/>
        </w:rPr>
        <w:t>本校の教育活動に御理解と御協力を賜り</w:t>
      </w:r>
      <w:r>
        <w:rPr>
          <w:rFonts w:ascii="ＭＳ 明朝" w:eastAsia="ＭＳ 明朝" w:hAnsi="ＭＳ 明朝" w:hint="eastAsia"/>
          <w:sz w:val="24"/>
          <w:szCs w:val="24"/>
        </w:rPr>
        <w:t>、</w:t>
      </w:r>
      <w:r w:rsidR="008A25FC" w:rsidRPr="002B5B00">
        <w:rPr>
          <w:rFonts w:ascii="ＭＳ 明朝" w:eastAsia="ＭＳ 明朝" w:hAnsi="ＭＳ 明朝" w:hint="eastAsia"/>
          <w:sz w:val="24"/>
          <w:szCs w:val="24"/>
        </w:rPr>
        <w:t>感謝申し上げます。</w:t>
      </w:r>
    </w:p>
    <w:p w14:paraId="5C3AB4BD" w14:textId="77777777" w:rsidR="00440DEA" w:rsidRDefault="008A25FC" w:rsidP="0082140C">
      <w:pPr>
        <w:snapToGrid w:val="0"/>
        <w:spacing w:line="220" w:lineRule="atLeast"/>
        <w:rPr>
          <w:rFonts w:ascii="ＭＳ 明朝" w:eastAsia="ＭＳ 明朝" w:hAnsi="ＭＳ 明朝"/>
          <w:sz w:val="24"/>
          <w:szCs w:val="24"/>
        </w:rPr>
      </w:pPr>
      <w:r w:rsidRPr="002B5B00">
        <w:rPr>
          <w:rFonts w:ascii="ＭＳ 明朝" w:eastAsia="ＭＳ 明朝" w:hAnsi="ＭＳ 明朝" w:hint="eastAsia"/>
          <w:sz w:val="24"/>
          <w:szCs w:val="24"/>
        </w:rPr>
        <w:t xml:space="preserve">　</w:t>
      </w:r>
      <w:r w:rsidR="00181EE0">
        <w:rPr>
          <w:rFonts w:ascii="ＭＳ 明朝" w:eastAsia="ＭＳ 明朝" w:hAnsi="ＭＳ 明朝" w:hint="eastAsia"/>
          <w:sz w:val="24"/>
          <w:szCs w:val="24"/>
        </w:rPr>
        <w:t>千葉県教育委員会は教職員のわいせつセクハラ問題の根絶に向けて『児童生徒向けわいせつセクハラ相談窓口』を開設しています。</w:t>
      </w:r>
      <w:r w:rsidR="0082140C">
        <w:rPr>
          <w:rFonts w:ascii="ＭＳ 明朝" w:eastAsia="ＭＳ 明朝" w:hAnsi="ＭＳ 明朝" w:hint="eastAsia"/>
          <w:sz w:val="24"/>
          <w:szCs w:val="24"/>
        </w:rPr>
        <w:t>下記の「相談窓口への入り方」を</w:t>
      </w:r>
      <w:r w:rsidR="009175D0">
        <w:rPr>
          <w:rFonts w:ascii="ＭＳ 明朝" w:eastAsia="ＭＳ 明朝" w:hAnsi="ＭＳ 明朝" w:hint="eastAsia"/>
          <w:sz w:val="24"/>
          <w:szCs w:val="24"/>
        </w:rPr>
        <w:t>御</w:t>
      </w:r>
      <w:r w:rsidR="0082140C">
        <w:rPr>
          <w:rFonts w:ascii="ＭＳ 明朝" w:eastAsia="ＭＳ 明朝" w:hAnsi="ＭＳ 明朝" w:hint="eastAsia"/>
          <w:sz w:val="24"/>
          <w:szCs w:val="24"/>
        </w:rPr>
        <w:t>確認いただくとともに、これまでどおり学校に相談することと併せて、</w:t>
      </w:r>
      <w:r w:rsidR="009175D0">
        <w:rPr>
          <w:rFonts w:ascii="ＭＳ 明朝" w:eastAsia="ＭＳ 明朝" w:hAnsi="ＭＳ 明朝" w:hint="eastAsia"/>
          <w:sz w:val="24"/>
          <w:szCs w:val="24"/>
        </w:rPr>
        <w:t>御</w:t>
      </w:r>
      <w:r w:rsidR="0082140C">
        <w:rPr>
          <w:rFonts w:ascii="ＭＳ 明朝" w:eastAsia="ＭＳ 明朝" w:hAnsi="ＭＳ 明朝" w:hint="eastAsia"/>
          <w:sz w:val="24"/>
          <w:szCs w:val="24"/>
        </w:rPr>
        <w:t>活用</w:t>
      </w:r>
      <w:r w:rsidR="002355BF">
        <w:rPr>
          <w:rFonts w:ascii="ＭＳ 明朝" w:eastAsia="ＭＳ 明朝" w:hAnsi="ＭＳ 明朝" w:hint="eastAsia"/>
          <w:sz w:val="24"/>
          <w:szCs w:val="24"/>
        </w:rPr>
        <w:t>ください。</w:t>
      </w:r>
    </w:p>
    <w:p w14:paraId="5334ADF2" w14:textId="77777777" w:rsidR="000F1DD4" w:rsidRDefault="001D39CA" w:rsidP="00E52094">
      <w:pPr>
        <w:snapToGrid w:val="0"/>
        <w:spacing w:line="220" w:lineRule="atLeast"/>
        <w:ind w:firstLineChars="100" w:firstLine="240"/>
        <w:rPr>
          <w:rFonts w:ascii="ＭＳ 明朝" w:eastAsia="ＭＳ 明朝" w:hAnsi="ＭＳ 明朝"/>
          <w:sz w:val="24"/>
          <w:szCs w:val="24"/>
        </w:rPr>
      </w:pPr>
      <w:r>
        <w:rPr>
          <w:rFonts w:ascii="ＭＳ 明朝" w:eastAsia="ＭＳ 明朝" w:hAnsi="ＭＳ 明朝" w:hint="eastAsia"/>
          <w:sz w:val="24"/>
          <w:szCs w:val="24"/>
        </w:rPr>
        <w:t>なお、</w:t>
      </w:r>
      <w:r w:rsidR="000F1DD4">
        <w:rPr>
          <w:rFonts w:ascii="ＭＳ 明朝" w:eastAsia="ＭＳ 明朝" w:hAnsi="ＭＳ 明朝" w:hint="eastAsia"/>
          <w:sz w:val="24"/>
          <w:szCs w:val="24"/>
        </w:rPr>
        <w:t>千葉県教育委員会は下記の</w:t>
      </w:r>
      <w:r w:rsidR="002355BF">
        <w:rPr>
          <w:rFonts w:ascii="ＭＳ 明朝" w:eastAsia="ＭＳ 明朝" w:hAnsi="ＭＳ 明朝" w:hint="eastAsia"/>
          <w:sz w:val="24"/>
          <w:szCs w:val="24"/>
        </w:rPr>
        <w:t>方針の下</w:t>
      </w:r>
      <w:r>
        <w:rPr>
          <w:rFonts w:ascii="ＭＳ 明朝" w:eastAsia="ＭＳ 明朝" w:hAnsi="ＭＳ 明朝" w:hint="eastAsia"/>
          <w:sz w:val="24"/>
          <w:szCs w:val="24"/>
        </w:rPr>
        <w:t>、</w:t>
      </w:r>
      <w:r w:rsidR="002355BF">
        <w:rPr>
          <w:rFonts w:ascii="ＭＳ 明朝" w:eastAsia="ＭＳ 明朝" w:hAnsi="ＭＳ 明朝" w:hint="eastAsia"/>
          <w:sz w:val="24"/>
          <w:szCs w:val="24"/>
        </w:rPr>
        <w:t>教職員の児童生徒に対するわいせつセクハラ行為の根絶に努めています</w:t>
      </w:r>
      <w:r w:rsidR="000F1DD4">
        <w:rPr>
          <w:rFonts w:ascii="ＭＳ 明朝" w:eastAsia="ＭＳ 明朝" w:hAnsi="ＭＳ 明朝" w:hint="eastAsia"/>
          <w:sz w:val="24"/>
          <w:szCs w:val="24"/>
        </w:rPr>
        <w:t>。</w:t>
      </w:r>
    </w:p>
    <w:p w14:paraId="2701FD59" w14:textId="77777777" w:rsidR="002355BF" w:rsidRPr="00A45191" w:rsidRDefault="002355BF" w:rsidP="002355BF">
      <w:pPr>
        <w:pStyle w:val="a9"/>
        <w:spacing w:line="380" w:lineRule="exact"/>
        <w:jc w:val="both"/>
      </w:pPr>
      <w:r>
        <w:rPr>
          <w:rFonts w:hint="eastAsia"/>
        </w:rPr>
        <w:t xml:space="preserve">　　　　　　　　　　　　　　　　　　　</w:t>
      </w:r>
      <w:r w:rsidRPr="00A45191">
        <w:rPr>
          <w:rFonts w:hint="eastAsia"/>
        </w:rPr>
        <w:t>記</w:t>
      </w:r>
    </w:p>
    <w:p w14:paraId="12611068" w14:textId="77777777" w:rsidR="00A45191" w:rsidRDefault="00E52094" w:rsidP="00A45191">
      <w:pPr>
        <w:rPr>
          <w:rFonts w:ascii="ＭＳ 明朝" w:eastAsia="ＭＳ 明朝" w:hAnsi="ＭＳ 明朝"/>
        </w:rPr>
      </w:pPr>
      <w:r>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62239097" wp14:editId="096EC8D3">
                <wp:simplePos x="0" y="0"/>
                <wp:positionH relativeFrom="margin">
                  <wp:align>left</wp:align>
                </wp:positionH>
                <wp:positionV relativeFrom="paragraph">
                  <wp:posOffset>111760</wp:posOffset>
                </wp:positionV>
                <wp:extent cx="3962400" cy="447675"/>
                <wp:effectExtent l="0" t="0" r="19050" b="28575"/>
                <wp:wrapNone/>
                <wp:docPr id="4" name="対角する 2 つの角を切り取った四角形 4"/>
                <wp:cNvGraphicFramePr/>
                <a:graphic xmlns:a="http://schemas.openxmlformats.org/drawingml/2006/main">
                  <a:graphicData uri="http://schemas.microsoft.com/office/word/2010/wordprocessingShape">
                    <wps:wsp>
                      <wps:cNvSpPr/>
                      <wps:spPr>
                        <a:xfrm>
                          <a:off x="0" y="0"/>
                          <a:ext cx="3962400" cy="447675"/>
                        </a:xfrm>
                        <a:prstGeom prst="snip2Diag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CBA2B" w14:textId="77777777" w:rsidR="00E52094" w:rsidRPr="00440DEA" w:rsidRDefault="00E52094" w:rsidP="00E52094">
                            <w:pPr>
                              <w:jc w:val="center"/>
                              <w:rPr>
                                <w:rFonts w:ascii="ＭＳ 明朝" w:eastAsia="ＭＳ 明朝" w:hAnsi="ＭＳ 明朝"/>
                                <w:color w:val="000000" w:themeColor="text1"/>
                                <w:sz w:val="24"/>
                                <w:szCs w:val="24"/>
                              </w:rPr>
                            </w:pPr>
                            <w:r w:rsidRPr="00440DEA">
                              <w:rPr>
                                <w:rFonts w:ascii="ＤＦ平成ゴシック体W5" w:eastAsia="ＤＦ平成ゴシック体W5" w:hAnsi="ＤＦ平成ゴシック体W5" w:hint="eastAsia"/>
                                <w:color w:val="000000" w:themeColor="text1"/>
                                <w:sz w:val="24"/>
                                <w:szCs w:val="24"/>
                              </w:rPr>
                              <w:t>相談窓口</w:t>
                            </w:r>
                            <w:r w:rsidRPr="00440DEA">
                              <w:rPr>
                                <w:rFonts w:ascii="ＤＦ平成ゴシック体W5" w:eastAsia="ＤＦ平成ゴシック体W5" w:hAnsi="ＤＦ平成ゴシック体W5"/>
                                <w:color w:val="000000" w:themeColor="text1"/>
                                <w:sz w:val="24"/>
                                <w:szCs w:val="24"/>
                              </w:rPr>
                              <w:t>への入り方</w:t>
                            </w:r>
                            <w:r w:rsidR="00AA482F" w:rsidRPr="00440DEA">
                              <w:rPr>
                                <w:rFonts w:ascii="ＭＳ 明朝" w:eastAsia="ＭＳ 明朝" w:hAnsi="ＭＳ 明朝" w:hint="eastAsia"/>
                                <w:color w:val="000000" w:themeColor="text1"/>
                                <w:sz w:val="22"/>
                              </w:rPr>
                              <w:t>(</w:t>
                            </w:r>
                            <w:r w:rsidR="00372F49">
                              <w:rPr>
                                <w:rFonts w:ascii="ＭＳ 明朝" w:eastAsia="ＭＳ 明朝" w:hAnsi="ＭＳ 明朝" w:hint="eastAsia"/>
                                <w:color w:val="000000" w:themeColor="text1"/>
                                <w:sz w:val="22"/>
                              </w:rPr>
                              <w:t>以下の</w:t>
                            </w:r>
                            <w:r w:rsidR="00AA482F" w:rsidRPr="00440DEA">
                              <w:rPr>
                                <w:rFonts w:ascii="ＭＳ 明朝" w:eastAsia="ＭＳ 明朝" w:hAnsi="ＭＳ 明朝"/>
                                <w:color w:val="000000" w:themeColor="text1"/>
                                <w:sz w:val="22"/>
                              </w:rPr>
                              <w:t>いずれか</w:t>
                            </w:r>
                            <w:r w:rsidR="00372F49">
                              <w:rPr>
                                <w:rFonts w:ascii="ＭＳ 明朝" w:eastAsia="ＭＳ 明朝" w:hAnsi="ＭＳ 明朝" w:hint="eastAsia"/>
                                <w:color w:val="000000" w:themeColor="text1"/>
                                <w:sz w:val="22"/>
                              </w:rPr>
                              <w:t>の</w:t>
                            </w:r>
                            <w:r w:rsidR="00372F49">
                              <w:rPr>
                                <w:rFonts w:ascii="ＭＳ 明朝" w:eastAsia="ＭＳ 明朝" w:hAnsi="ＭＳ 明朝"/>
                                <w:color w:val="000000" w:themeColor="text1"/>
                                <w:sz w:val="22"/>
                              </w:rPr>
                              <w:t>方法</w:t>
                            </w:r>
                            <w:r w:rsidR="00AA482F" w:rsidRPr="00440DEA">
                              <w:rPr>
                                <w:rFonts w:ascii="ＭＳ 明朝" w:eastAsia="ＭＳ 明朝" w:hAnsi="ＭＳ 明朝"/>
                                <w:color w:val="000000" w:themeColor="text1"/>
                                <w:sz w:val="22"/>
                              </w:rPr>
                              <w:t>で</w:t>
                            </w:r>
                            <w:r w:rsidR="00AA482F" w:rsidRPr="00440DEA">
                              <w:rPr>
                                <w:rFonts w:ascii="ＭＳ 明朝" w:eastAsia="ＭＳ 明朝" w:hAnsi="ＭＳ 明朝" w:hint="eastAsia"/>
                                <w:color w:val="000000" w:themeColor="text1"/>
                                <w:sz w:val="22"/>
                              </w:rPr>
                              <w:t>入れます)</w:t>
                            </w:r>
                          </w:p>
                          <w:p w14:paraId="46DEFA28" w14:textId="77777777" w:rsidR="00AA482F" w:rsidRPr="00440DEA" w:rsidRDefault="00AA482F" w:rsidP="00E52094">
                            <w:pPr>
                              <w:jc w:val="center"/>
                              <w:rPr>
                                <w:rFonts w:ascii="ＭＳ 明朝" w:eastAsia="ＭＳ 明朝" w:hAnsi="ＭＳ 明朝"/>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39097" id="対角する 2 つの角を切り取った四角形 4" o:spid="_x0000_s1026" style="position:absolute;left:0;text-align:left;margin-left:0;margin-top:8.8pt;width:312pt;height:35.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962400,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" adj="-11796480,,5400" path="m,l3887786,r74614,74614l3962400,447675r,l74614,447675,,373061,,xe" fillcolor="white [3212]" strokecolor="black [3213]" strokeweight="1pt">
                <v:stroke joinstyle="miter"/>
                <v:formulas/>
                <v:path arrowok="t" o:connecttype="custom" o:connectlocs="0,0;3887786,0;3962400,74614;3962400,447675;3962400,447675;74614,447675;0,373061;0,0" o:connectangles="0,0,0,0,0,0,0,0" textboxrect="0,0,3962400,447675"/>
                <v:textbox>
                  <w:txbxContent>
                    <w:p w14:paraId="78DCBA2B" w14:textId="77777777" w:rsidR="00E52094" w:rsidRPr="00440DEA" w:rsidRDefault="00E52094" w:rsidP="00E52094">
                      <w:pPr>
                        <w:jc w:val="center"/>
                        <w:rPr>
                          <w:rFonts w:ascii="ＭＳ 明朝" w:eastAsia="ＭＳ 明朝" w:hAnsi="ＭＳ 明朝"/>
                          <w:color w:val="000000" w:themeColor="text1"/>
                          <w:sz w:val="24"/>
                          <w:szCs w:val="24"/>
                        </w:rPr>
                      </w:pPr>
                      <w:r w:rsidRPr="00440DEA">
                        <w:rPr>
                          <w:rFonts w:ascii="ＤＦ平成ゴシック体W5" w:eastAsia="ＤＦ平成ゴシック体W5" w:hAnsi="ＤＦ平成ゴシック体W5" w:hint="eastAsia"/>
                          <w:color w:val="000000" w:themeColor="text1"/>
                          <w:sz w:val="24"/>
                          <w:szCs w:val="24"/>
                        </w:rPr>
                        <w:t>相談窓口</w:t>
                      </w:r>
                      <w:r w:rsidRPr="00440DEA">
                        <w:rPr>
                          <w:rFonts w:ascii="ＤＦ平成ゴシック体W5" w:eastAsia="ＤＦ平成ゴシック体W5" w:hAnsi="ＤＦ平成ゴシック体W5"/>
                          <w:color w:val="000000" w:themeColor="text1"/>
                          <w:sz w:val="24"/>
                          <w:szCs w:val="24"/>
                        </w:rPr>
                        <w:t>への入り方</w:t>
                      </w:r>
                      <w:r w:rsidR="00AA482F" w:rsidRPr="00440DEA">
                        <w:rPr>
                          <w:rFonts w:ascii="ＭＳ 明朝" w:eastAsia="ＭＳ 明朝" w:hAnsi="ＭＳ 明朝" w:hint="eastAsia"/>
                          <w:color w:val="000000" w:themeColor="text1"/>
                          <w:sz w:val="22"/>
                        </w:rPr>
                        <w:t>(</w:t>
                      </w:r>
                      <w:r w:rsidR="00372F49">
                        <w:rPr>
                          <w:rFonts w:ascii="ＭＳ 明朝" w:eastAsia="ＭＳ 明朝" w:hAnsi="ＭＳ 明朝" w:hint="eastAsia"/>
                          <w:color w:val="000000" w:themeColor="text1"/>
                          <w:sz w:val="22"/>
                        </w:rPr>
                        <w:t>以下の</w:t>
                      </w:r>
                      <w:r w:rsidR="00AA482F" w:rsidRPr="00440DEA">
                        <w:rPr>
                          <w:rFonts w:ascii="ＭＳ 明朝" w:eastAsia="ＭＳ 明朝" w:hAnsi="ＭＳ 明朝"/>
                          <w:color w:val="000000" w:themeColor="text1"/>
                          <w:sz w:val="22"/>
                        </w:rPr>
                        <w:t>いずれか</w:t>
                      </w:r>
                      <w:r w:rsidR="00372F49">
                        <w:rPr>
                          <w:rFonts w:ascii="ＭＳ 明朝" w:eastAsia="ＭＳ 明朝" w:hAnsi="ＭＳ 明朝" w:hint="eastAsia"/>
                          <w:color w:val="000000" w:themeColor="text1"/>
                          <w:sz w:val="22"/>
                        </w:rPr>
                        <w:t>の</w:t>
                      </w:r>
                      <w:r w:rsidR="00372F49">
                        <w:rPr>
                          <w:rFonts w:ascii="ＭＳ 明朝" w:eastAsia="ＭＳ 明朝" w:hAnsi="ＭＳ 明朝"/>
                          <w:color w:val="000000" w:themeColor="text1"/>
                          <w:sz w:val="22"/>
                        </w:rPr>
                        <w:t>方法</w:t>
                      </w:r>
                      <w:r w:rsidR="00AA482F" w:rsidRPr="00440DEA">
                        <w:rPr>
                          <w:rFonts w:ascii="ＭＳ 明朝" w:eastAsia="ＭＳ 明朝" w:hAnsi="ＭＳ 明朝"/>
                          <w:color w:val="000000" w:themeColor="text1"/>
                          <w:sz w:val="22"/>
                        </w:rPr>
                        <w:t>で</w:t>
                      </w:r>
                      <w:r w:rsidR="00AA482F" w:rsidRPr="00440DEA">
                        <w:rPr>
                          <w:rFonts w:ascii="ＭＳ 明朝" w:eastAsia="ＭＳ 明朝" w:hAnsi="ＭＳ 明朝" w:hint="eastAsia"/>
                          <w:color w:val="000000" w:themeColor="text1"/>
                          <w:sz w:val="22"/>
                        </w:rPr>
                        <w:t>入れます)</w:t>
                      </w:r>
                    </w:p>
                    <w:p w14:paraId="46DEFA28" w14:textId="77777777" w:rsidR="00AA482F" w:rsidRPr="00440DEA" w:rsidRDefault="00AA482F" w:rsidP="00E52094">
                      <w:pPr>
                        <w:jc w:val="center"/>
                        <w:rPr>
                          <w:rFonts w:ascii="ＭＳ 明朝" w:eastAsia="ＭＳ 明朝" w:hAnsi="ＭＳ 明朝"/>
                          <w:color w:val="000000" w:themeColor="text1"/>
                          <w:sz w:val="24"/>
                          <w:szCs w:val="24"/>
                        </w:rPr>
                      </w:pPr>
                    </w:p>
                  </w:txbxContent>
                </v:textbox>
                <w10:wrap anchorx="margin"/>
              </v:shape>
            </w:pict>
          </mc:Fallback>
        </mc:AlternateContent>
      </w:r>
    </w:p>
    <w:p w14:paraId="30BF2DCA" w14:textId="77777777" w:rsidR="00E52094" w:rsidRPr="00A45191" w:rsidRDefault="00E52094" w:rsidP="00A45191">
      <w:pPr>
        <w:rPr>
          <w:rFonts w:ascii="ＭＳ 明朝" w:eastAsia="ＭＳ 明朝" w:hAnsi="ＭＳ 明朝"/>
        </w:rPr>
      </w:pPr>
    </w:p>
    <w:p w14:paraId="314C6737" w14:textId="77777777" w:rsidR="0082140C" w:rsidRDefault="0082140C" w:rsidP="0082140C">
      <w:pPr>
        <w:snapToGrid w:val="0"/>
        <w:spacing w:line="220" w:lineRule="atLeast"/>
        <w:ind w:left="240" w:hangingChars="100" w:hanging="240"/>
        <w:rPr>
          <w:rFonts w:ascii="ＭＳ 明朝" w:eastAsia="ＭＳ 明朝" w:hAnsi="ＭＳ 明朝"/>
          <w:sz w:val="24"/>
          <w:szCs w:val="24"/>
        </w:rPr>
      </w:pPr>
    </w:p>
    <w:p w14:paraId="5B2071BC" w14:textId="77777777" w:rsidR="00A45191" w:rsidRPr="00A77E03" w:rsidRDefault="00DE3BB4" w:rsidP="0082140C">
      <w:pPr>
        <w:snapToGrid w:val="0"/>
        <w:spacing w:line="220" w:lineRule="atLeast"/>
        <w:ind w:left="240" w:hangingChars="100" w:hanging="240"/>
        <w:rPr>
          <w:rFonts w:ascii="ＭＳ 明朝" w:eastAsia="ＭＳ 明朝" w:hAnsi="ＭＳ 明朝"/>
          <w:sz w:val="24"/>
          <w:szCs w:val="24"/>
        </w:rPr>
      </w:pPr>
      <w:r w:rsidRPr="00A77E03">
        <w:rPr>
          <w:rFonts w:ascii="ＭＳ 明朝" w:eastAsia="ＭＳ 明朝" w:hAnsi="ＭＳ 明朝" w:hint="eastAsia"/>
          <w:sz w:val="24"/>
          <w:szCs w:val="24"/>
        </w:rPr>
        <w:t>１</w:t>
      </w:r>
      <w:r w:rsidR="00A45191" w:rsidRPr="00A77E03">
        <w:rPr>
          <w:rFonts w:ascii="ＭＳ 明朝" w:eastAsia="ＭＳ 明朝" w:hAnsi="ＭＳ 明朝" w:hint="eastAsia"/>
          <w:sz w:val="24"/>
          <w:szCs w:val="24"/>
        </w:rPr>
        <w:t xml:space="preserve">　県教育委員会ホームページ</w:t>
      </w:r>
      <w:r w:rsidRPr="00A77E03">
        <w:rPr>
          <w:rFonts w:ascii="ＭＳ 明朝" w:eastAsia="ＭＳ 明朝" w:hAnsi="ＭＳ 明朝" w:hint="eastAsia"/>
          <w:sz w:val="24"/>
          <w:szCs w:val="24"/>
        </w:rPr>
        <w:t>「教育委員会のセクハラ相談窓口」ページ内、「児童生徒</w:t>
      </w:r>
      <w:r w:rsidR="00A77E03">
        <w:rPr>
          <w:rFonts w:ascii="ＭＳ 明朝" w:eastAsia="ＭＳ 明朝" w:hAnsi="ＭＳ 明朝" w:hint="eastAsia"/>
          <w:sz w:val="24"/>
          <w:szCs w:val="24"/>
        </w:rPr>
        <w:t xml:space="preserve">　　</w:t>
      </w:r>
      <w:r w:rsidRPr="00A77E03">
        <w:rPr>
          <w:rFonts w:ascii="ＭＳ 明朝" w:eastAsia="ＭＳ 明朝" w:hAnsi="ＭＳ 明朝" w:hint="eastAsia"/>
          <w:sz w:val="24"/>
          <w:szCs w:val="24"/>
        </w:rPr>
        <w:t>向けわいせつセクハラ相談窓口（ちば電子申請サービス）へ」をクリック</w:t>
      </w:r>
      <w:r w:rsidR="00A77E03">
        <w:rPr>
          <w:rFonts w:ascii="ＭＳ 明朝" w:eastAsia="ＭＳ 明朝" w:hAnsi="ＭＳ 明朝" w:hint="eastAsia"/>
          <w:sz w:val="24"/>
          <w:szCs w:val="24"/>
        </w:rPr>
        <w:t>する。</w:t>
      </w:r>
    </w:p>
    <w:p w14:paraId="06B82173" w14:textId="77777777" w:rsidR="0082140C" w:rsidRDefault="0082140C" w:rsidP="00A45191">
      <w:pPr>
        <w:rPr>
          <w:rFonts w:ascii="ＭＳ 明朝" w:eastAsia="ＭＳ 明朝" w:hAnsi="ＭＳ 明朝"/>
          <w:sz w:val="24"/>
          <w:szCs w:val="24"/>
        </w:rPr>
      </w:pPr>
      <w:r w:rsidRPr="00A77E03">
        <w:rPr>
          <w:noProof/>
          <w:sz w:val="24"/>
          <w:szCs w:val="24"/>
        </w:rPr>
        <w:drawing>
          <wp:anchor distT="0" distB="0" distL="114300" distR="114300" simplePos="0" relativeHeight="251659264" behindDoc="0" locked="0" layoutInCell="1" allowOverlap="1" wp14:anchorId="7A1B0391" wp14:editId="7964C55D">
            <wp:simplePos x="0" y="0"/>
            <wp:positionH relativeFrom="page">
              <wp:posOffset>3404235</wp:posOffset>
            </wp:positionH>
            <wp:positionV relativeFrom="paragraph">
              <wp:posOffset>142875</wp:posOffset>
            </wp:positionV>
            <wp:extent cx="1226185" cy="1155065"/>
            <wp:effectExtent l="0" t="0" r="0" b="6985"/>
            <wp:wrapNone/>
            <wp:docPr id="1" name="図 1" descr="\\10.165.199.14\kanri_f\共有\007不祥事防止対策\R03_わいせつセクハラ相談窓口\QR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65.199.14\kanri_f\共有\007不祥事防止対策\R03_わいせつセクハラ相談窓口\QRコード.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6185" cy="1155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7FEAF" w14:textId="77777777" w:rsidR="00DE3BB4" w:rsidRPr="00A77E03" w:rsidRDefault="005609CD" w:rsidP="00A45191">
      <w:pPr>
        <w:rPr>
          <w:rFonts w:ascii="ＭＳ 明朝" w:eastAsia="ＭＳ 明朝" w:hAnsi="ＭＳ 明朝"/>
          <w:sz w:val="24"/>
          <w:szCs w:val="24"/>
        </w:rPr>
      </w:pPr>
      <w:r>
        <w:rPr>
          <w:rFonts w:ascii="ＭＳ 明朝" w:eastAsia="ＭＳ 明朝" w:hAnsi="ＭＳ 明朝" w:hint="eastAsia"/>
          <w:sz w:val="24"/>
          <w:szCs w:val="24"/>
        </w:rPr>
        <w:t>２</w:t>
      </w:r>
      <w:r w:rsidR="00DE3BB4" w:rsidRPr="00A77E03">
        <w:rPr>
          <w:rFonts w:ascii="ＭＳ 明朝" w:eastAsia="ＭＳ 明朝" w:hAnsi="ＭＳ 明朝" w:hint="eastAsia"/>
          <w:sz w:val="24"/>
          <w:szCs w:val="24"/>
        </w:rPr>
        <w:t xml:space="preserve">　右ＱＲコードを読み取る</w:t>
      </w:r>
      <w:r w:rsidR="00A77E03">
        <w:rPr>
          <w:rFonts w:ascii="ＭＳ 明朝" w:eastAsia="ＭＳ 明朝" w:hAnsi="ＭＳ 明朝" w:hint="eastAsia"/>
          <w:sz w:val="24"/>
          <w:szCs w:val="24"/>
        </w:rPr>
        <w:t>。</w:t>
      </w:r>
    </w:p>
    <w:p w14:paraId="3F226B79" w14:textId="77777777" w:rsidR="00A45191" w:rsidRDefault="00A45191" w:rsidP="00D46E21">
      <w:pPr>
        <w:rPr>
          <w:rFonts w:ascii="ＭＳ 明朝" w:eastAsia="ＭＳ 明朝" w:hAnsi="ＭＳ 明朝"/>
        </w:rPr>
      </w:pPr>
    </w:p>
    <w:p w14:paraId="2681CA04" w14:textId="77777777" w:rsidR="0082140C" w:rsidRPr="0082140C" w:rsidRDefault="0082140C" w:rsidP="00D46E21">
      <w:pPr>
        <w:rPr>
          <w:rFonts w:ascii="ＭＳ 明朝" w:eastAsia="ＭＳ 明朝" w:hAnsi="ＭＳ 明朝"/>
        </w:rPr>
      </w:pPr>
    </w:p>
    <w:p w14:paraId="5C2FB2C0" w14:textId="77777777" w:rsidR="005609CD" w:rsidRDefault="005609CD" w:rsidP="005609CD">
      <w:pPr>
        <w:rPr>
          <w:rFonts w:ascii="ＭＳ 明朝" w:eastAsia="ＭＳ 明朝" w:hAnsi="ＭＳ 明朝"/>
          <w:sz w:val="24"/>
          <w:szCs w:val="24"/>
        </w:rPr>
      </w:pPr>
      <w:r>
        <w:rPr>
          <w:rFonts w:ascii="ＭＳ 明朝" w:eastAsia="ＭＳ 明朝" w:hAnsi="ＭＳ 明朝" w:hint="eastAsia"/>
          <w:sz w:val="24"/>
          <w:szCs w:val="24"/>
        </w:rPr>
        <w:t>３　下記</w:t>
      </w:r>
      <w:r w:rsidRPr="00A77E03">
        <w:rPr>
          <w:rFonts w:ascii="ＭＳ 明朝" w:eastAsia="ＭＳ 明朝" w:hAnsi="ＭＳ 明朝" w:hint="eastAsia"/>
          <w:sz w:val="24"/>
          <w:szCs w:val="24"/>
        </w:rPr>
        <w:t>ＵＲＬ</w:t>
      </w:r>
      <w:r>
        <w:rPr>
          <w:rFonts w:ascii="ＭＳ 明朝" w:eastAsia="ＭＳ 明朝" w:hAnsi="ＭＳ 明朝" w:hint="eastAsia"/>
          <w:sz w:val="24"/>
          <w:szCs w:val="24"/>
        </w:rPr>
        <w:t>を入力する。</w:t>
      </w:r>
    </w:p>
    <w:p w14:paraId="2CE94B8A" w14:textId="77777777" w:rsidR="00952131" w:rsidRDefault="005609CD" w:rsidP="005609CD">
      <w:pPr>
        <w:ind w:leftChars="100" w:left="210"/>
        <w:rPr>
          <w:rFonts w:ascii="ＭＳ 明朝" w:eastAsia="ＭＳ 明朝" w:hAnsi="ＭＳ 明朝"/>
          <w:sz w:val="24"/>
          <w:szCs w:val="24"/>
        </w:rPr>
      </w:pPr>
      <w:r w:rsidRPr="00A77E03">
        <w:rPr>
          <w:rFonts w:ascii="ＭＳ 明朝" w:eastAsia="ＭＳ 明朝" w:hAnsi="ＭＳ 明朝" w:hint="eastAsia"/>
          <w:sz w:val="24"/>
          <w:szCs w:val="24"/>
        </w:rPr>
        <w:t xml:space="preserve">「　</w:t>
      </w:r>
      <w:hyperlink r:id="rId7" w:history="1">
        <w:r w:rsidRPr="00A77E03">
          <w:rPr>
            <w:rStyle w:val="af"/>
            <w:sz w:val="24"/>
            <w:szCs w:val="24"/>
          </w:rPr>
          <w:t>https://s-kantan.jp/pref-chiba-u/offer/offerList_detail.action?tempSeq=2303</w:t>
        </w:r>
      </w:hyperlink>
      <w:r w:rsidRPr="00A77E03">
        <w:rPr>
          <w:rFonts w:hint="eastAsia"/>
          <w:color w:val="000000"/>
          <w:sz w:val="24"/>
          <w:szCs w:val="24"/>
        </w:rPr>
        <w:t xml:space="preserve">　</w:t>
      </w:r>
      <w:r w:rsidRPr="00A77E03">
        <w:rPr>
          <w:rFonts w:ascii="ＭＳ 明朝" w:eastAsia="ＭＳ 明朝" w:hAnsi="ＭＳ 明朝" w:hint="eastAsia"/>
          <w:sz w:val="24"/>
          <w:szCs w:val="24"/>
        </w:rPr>
        <w:t>」</w:t>
      </w:r>
      <w:r>
        <w:rPr>
          <w:rFonts w:ascii="ＭＳ 明朝" w:eastAsia="ＭＳ 明朝" w:hAnsi="ＭＳ 明朝" w:hint="eastAsia"/>
          <w:sz w:val="24"/>
          <w:szCs w:val="24"/>
        </w:rPr>
        <w:t xml:space="preserve">　</w:t>
      </w:r>
    </w:p>
    <w:p w14:paraId="0D03B42B" w14:textId="77777777" w:rsidR="00440DEA" w:rsidRPr="005609CD" w:rsidRDefault="009A1429" w:rsidP="005609CD">
      <w:pPr>
        <w:ind w:leftChars="100" w:left="21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4384" behindDoc="0" locked="0" layoutInCell="1" allowOverlap="1" wp14:anchorId="29F46C02" wp14:editId="20E05FDF">
                <wp:simplePos x="0" y="0"/>
                <wp:positionH relativeFrom="margin">
                  <wp:posOffset>184785</wp:posOffset>
                </wp:positionH>
                <wp:positionV relativeFrom="paragraph">
                  <wp:posOffset>565150</wp:posOffset>
                </wp:positionV>
                <wp:extent cx="5886450" cy="14192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886450" cy="1419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B8B864" w14:textId="77777777" w:rsidR="0082140C" w:rsidRDefault="0082140C" w:rsidP="00440DEA">
                            <w:pPr>
                              <w:snapToGrid w:val="0"/>
                              <w:spacing w:line="220" w:lineRule="atLeast"/>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教職員との</w:t>
                            </w:r>
                            <w:r>
                              <w:rPr>
                                <w:rFonts w:ascii="ＭＳ 明朝" w:eastAsia="ＭＳ 明朝" w:hAnsi="ＭＳ 明朝"/>
                                <w:color w:val="000000" w:themeColor="text1"/>
                                <w:sz w:val="24"/>
                                <w:szCs w:val="24"/>
                              </w:rPr>
                              <w:t>電子メール及びＳＮＳ等を使用した私的なやりとりや教職員の自家用車への同乗は、わいせつ事案</w:t>
                            </w:r>
                            <w:r>
                              <w:rPr>
                                <w:rFonts w:ascii="ＭＳ 明朝" w:eastAsia="ＭＳ 明朝" w:hAnsi="ＭＳ 明朝" w:hint="eastAsia"/>
                                <w:color w:val="000000" w:themeColor="text1"/>
                                <w:sz w:val="24"/>
                                <w:szCs w:val="24"/>
                              </w:rPr>
                              <w:t>等の</w:t>
                            </w:r>
                            <w:r>
                              <w:rPr>
                                <w:rFonts w:ascii="ＭＳ 明朝" w:eastAsia="ＭＳ 明朝" w:hAnsi="ＭＳ 明朝"/>
                                <w:color w:val="000000" w:themeColor="text1"/>
                                <w:sz w:val="24"/>
                                <w:szCs w:val="24"/>
                              </w:rPr>
                              <w:t>不祥事のきっかけ</w:t>
                            </w:r>
                            <w:r>
                              <w:rPr>
                                <w:rFonts w:ascii="ＭＳ 明朝" w:eastAsia="ＭＳ 明朝" w:hAnsi="ＭＳ 明朝" w:hint="eastAsia"/>
                                <w:color w:val="000000" w:themeColor="text1"/>
                                <w:sz w:val="24"/>
                                <w:szCs w:val="24"/>
                              </w:rPr>
                              <w:t>と</w:t>
                            </w:r>
                            <w:r>
                              <w:rPr>
                                <w:rFonts w:ascii="ＭＳ 明朝" w:eastAsia="ＭＳ 明朝" w:hAnsi="ＭＳ 明朝"/>
                                <w:color w:val="000000" w:themeColor="text1"/>
                                <w:sz w:val="24"/>
                                <w:szCs w:val="24"/>
                              </w:rPr>
                              <w:t>なりうることから、禁止であること。</w:t>
                            </w:r>
                            <w:r>
                              <w:rPr>
                                <w:rFonts w:ascii="ＭＳ 明朝" w:eastAsia="ＭＳ 明朝" w:hAnsi="ＭＳ 明朝" w:hint="eastAsia"/>
                                <w:color w:val="000000" w:themeColor="text1"/>
                                <w:sz w:val="24"/>
                                <w:szCs w:val="24"/>
                              </w:rPr>
                              <w:t>なお、</w:t>
                            </w:r>
                            <w:r>
                              <w:rPr>
                                <w:rFonts w:ascii="ＭＳ 明朝" w:eastAsia="ＭＳ 明朝" w:hAnsi="ＭＳ 明朝"/>
                                <w:color w:val="000000" w:themeColor="text1"/>
                                <w:sz w:val="24"/>
                                <w:szCs w:val="24"/>
                              </w:rPr>
                              <w:t>やむを得ず</w:t>
                            </w:r>
                            <w:r>
                              <w:rPr>
                                <w:rFonts w:ascii="ＭＳ 明朝" w:eastAsia="ＭＳ 明朝" w:hAnsi="ＭＳ 明朝" w:hint="eastAsia"/>
                                <w:color w:val="000000" w:themeColor="text1"/>
                                <w:sz w:val="24"/>
                                <w:szCs w:val="24"/>
                              </w:rPr>
                              <w:t>行うときには</w:t>
                            </w:r>
                            <w:r>
                              <w:rPr>
                                <w:rFonts w:ascii="ＭＳ 明朝" w:eastAsia="ＭＳ 明朝" w:hAnsi="ＭＳ 明朝"/>
                                <w:color w:val="000000" w:themeColor="text1"/>
                                <w:sz w:val="24"/>
                                <w:szCs w:val="24"/>
                              </w:rPr>
                              <w:t>、教職員は、管理職の</w:t>
                            </w:r>
                            <w:r>
                              <w:rPr>
                                <w:rFonts w:ascii="ＭＳ 明朝" w:eastAsia="ＭＳ 明朝" w:hAnsi="ＭＳ 明朝" w:hint="eastAsia"/>
                                <w:color w:val="000000" w:themeColor="text1"/>
                                <w:sz w:val="24"/>
                                <w:szCs w:val="24"/>
                              </w:rPr>
                              <w:t>許可を得て</w:t>
                            </w:r>
                            <w:r>
                              <w:rPr>
                                <w:rFonts w:ascii="ＭＳ 明朝" w:eastAsia="ＭＳ 明朝" w:hAnsi="ＭＳ 明朝"/>
                                <w:color w:val="000000" w:themeColor="text1"/>
                                <w:sz w:val="24"/>
                                <w:szCs w:val="24"/>
                              </w:rPr>
                              <w:t>いることが必要である。</w:t>
                            </w:r>
                          </w:p>
                          <w:p w14:paraId="3186907F" w14:textId="77777777" w:rsidR="00440DEA" w:rsidRPr="000F1DD4" w:rsidRDefault="0082140C" w:rsidP="009C35E9">
                            <w:pPr>
                              <w:snapToGrid w:val="0"/>
                              <w:spacing w:line="220" w:lineRule="atLeast"/>
                              <w:ind w:leftChars="30" w:left="6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1D39CA">
                              <w:rPr>
                                <w:rFonts w:ascii="ＭＳ 明朝" w:eastAsia="ＭＳ 明朝" w:hAnsi="ＭＳ 明朝" w:hint="eastAsia"/>
                                <w:color w:val="000000" w:themeColor="text1"/>
                                <w:sz w:val="24"/>
                                <w:szCs w:val="24"/>
                              </w:rPr>
                              <w:t>なお、</w:t>
                            </w:r>
                            <w:r w:rsidR="009175D0">
                              <w:rPr>
                                <w:rFonts w:ascii="ＭＳ 明朝" w:eastAsia="ＭＳ 明朝" w:hAnsi="ＭＳ 明朝" w:hint="eastAsia"/>
                                <w:color w:val="000000" w:themeColor="text1"/>
                                <w:sz w:val="24"/>
                                <w:szCs w:val="24"/>
                              </w:rPr>
                              <w:t>こ</w:t>
                            </w:r>
                            <w:r w:rsidR="009C35E9">
                              <w:rPr>
                                <w:rFonts w:ascii="ＭＳ 明朝" w:eastAsia="ＭＳ 明朝" w:hAnsi="ＭＳ 明朝" w:hint="eastAsia"/>
                                <w:color w:val="000000" w:themeColor="text1"/>
                                <w:sz w:val="24"/>
                                <w:szCs w:val="24"/>
                              </w:rPr>
                              <w:t>れら</w:t>
                            </w:r>
                            <w:r w:rsidR="009175D0">
                              <w:rPr>
                                <w:rFonts w:ascii="ＭＳ 明朝" w:eastAsia="ＭＳ 明朝" w:hAnsi="ＭＳ 明朝" w:hint="eastAsia"/>
                                <w:color w:val="000000" w:themeColor="text1"/>
                                <w:sz w:val="24"/>
                                <w:szCs w:val="24"/>
                              </w:rPr>
                              <w:t>に関する</w:t>
                            </w:r>
                            <w:r w:rsidR="009175D0">
                              <w:rPr>
                                <w:rFonts w:ascii="ＭＳ 明朝" w:eastAsia="ＭＳ 明朝" w:hAnsi="ＭＳ 明朝"/>
                                <w:color w:val="000000" w:themeColor="text1"/>
                                <w:sz w:val="24"/>
                                <w:szCs w:val="24"/>
                              </w:rPr>
                              <w:t>相談</w:t>
                            </w:r>
                            <w:r w:rsidR="009C35E9">
                              <w:rPr>
                                <w:rFonts w:ascii="ＭＳ 明朝" w:eastAsia="ＭＳ 明朝" w:hAnsi="ＭＳ 明朝" w:hint="eastAsia"/>
                                <w:color w:val="000000" w:themeColor="text1"/>
                                <w:sz w:val="24"/>
                                <w:szCs w:val="24"/>
                              </w:rPr>
                              <w:t>は</w:t>
                            </w:r>
                            <w:r w:rsidR="009175D0">
                              <w:rPr>
                                <w:rFonts w:ascii="ＭＳ 明朝" w:eastAsia="ＭＳ 明朝" w:hAnsi="ＭＳ 明朝"/>
                                <w:color w:val="000000" w:themeColor="text1"/>
                                <w:sz w:val="24"/>
                                <w:szCs w:val="24"/>
                              </w:rPr>
                              <w:t>、上記</w:t>
                            </w:r>
                            <w:r w:rsidR="00440DEA">
                              <w:rPr>
                                <w:rFonts w:ascii="ＭＳ 明朝" w:eastAsia="ＭＳ 明朝" w:hAnsi="ＭＳ 明朝" w:hint="eastAsia"/>
                                <w:color w:val="000000" w:themeColor="text1"/>
                                <w:sz w:val="24"/>
                                <w:szCs w:val="24"/>
                              </w:rPr>
                              <w:t>相談窓口へ</w:t>
                            </w:r>
                            <w:r w:rsidR="00440DEA">
                              <w:rPr>
                                <w:rFonts w:ascii="ＭＳ 明朝" w:eastAsia="ＭＳ 明朝" w:hAnsi="ＭＳ 明朝"/>
                                <w:color w:val="000000" w:themeColor="text1"/>
                                <w:sz w:val="24"/>
                                <w:szCs w:val="24"/>
                              </w:rPr>
                              <w:t>連絡していただくこともできます。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46C02" id="正方形/長方形 2" o:spid="_x0000_s1027" style="position:absolute;left:0;text-align:left;margin-left:14.55pt;margin-top:44.5pt;width:463.5pt;height:11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" fillcolor="window" strokecolor="windowText" strokeweight="1pt">
                <v:textbox>
                  <w:txbxContent>
                    <w:p w14:paraId="08B8B864" w14:textId="77777777" w:rsidR="0082140C" w:rsidRDefault="0082140C" w:rsidP="00440DEA">
                      <w:pPr>
                        <w:snapToGrid w:val="0"/>
                        <w:spacing w:line="220" w:lineRule="atLeast"/>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教職員との</w:t>
                      </w:r>
                      <w:r>
                        <w:rPr>
                          <w:rFonts w:ascii="ＭＳ 明朝" w:eastAsia="ＭＳ 明朝" w:hAnsi="ＭＳ 明朝"/>
                          <w:color w:val="000000" w:themeColor="text1"/>
                          <w:sz w:val="24"/>
                          <w:szCs w:val="24"/>
                        </w:rPr>
                        <w:t>電子メール及びＳＮＳ等を使用した私的なやりとりや教職員の自家用車への同乗は、わいせつ事案</w:t>
                      </w:r>
                      <w:r>
                        <w:rPr>
                          <w:rFonts w:ascii="ＭＳ 明朝" w:eastAsia="ＭＳ 明朝" w:hAnsi="ＭＳ 明朝" w:hint="eastAsia"/>
                          <w:color w:val="000000" w:themeColor="text1"/>
                          <w:sz w:val="24"/>
                          <w:szCs w:val="24"/>
                        </w:rPr>
                        <w:t>等の</w:t>
                      </w:r>
                      <w:r>
                        <w:rPr>
                          <w:rFonts w:ascii="ＭＳ 明朝" w:eastAsia="ＭＳ 明朝" w:hAnsi="ＭＳ 明朝"/>
                          <w:color w:val="000000" w:themeColor="text1"/>
                          <w:sz w:val="24"/>
                          <w:szCs w:val="24"/>
                        </w:rPr>
                        <w:t>不祥事のきっかけ</w:t>
                      </w:r>
                      <w:r>
                        <w:rPr>
                          <w:rFonts w:ascii="ＭＳ 明朝" w:eastAsia="ＭＳ 明朝" w:hAnsi="ＭＳ 明朝" w:hint="eastAsia"/>
                          <w:color w:val="000000" w:themeColor="text1"/>
                          <w:sz w:val="24"/>
                          <w:szCs w:val="24"/>
                        </w:rPr>
                        <w:t>と</w:t>
                      </w:r>
                      <w:r>
                        <w:rPr>
                          <w:rFonts w:ascii="ＭＳ 明朝" w:eastAsia="ＭＳ 明朝" w:hAnsi="ＭＳ 明朝"/>
                          <w:color w:val="000000" w:themeColor="text1"/>
                          <w:sz w:val="24"/>
                          <w:szCs w:val="24"/>
                        </w:rPr>
                        <w:t>なりうることから、禁止であること。</w:t>
                      </w:r>
                      <w:r>
                        <w:rPr>
                          <w:rFonts w:ascii="ＭＳ 明朝" w:eastAsia="ＭＳ 明朝" w:hAnsi="ＭＳ 明朝" w:hint="eastAsia"/>
                          <w:color w:val="000000" w:themeColor="text1"/>
                          <w:sz w:val="24"/>
                          <w:szCs w:val="24"/>
                        </w:rPr>
                        <w:t>なお、</w:t>
                      </w:r>
                      <w:r>
                        <w:rPr>
                          <w:rFonts w:ascii="ＭＳ 明朝" w:eastAsia="ＭＳ 明朝" w:hAnsi="ＭＳ 明朝"/>
                          <w:color w:val="000000" w:themeColor="text1"/>
                          <w:sz w:val="24"/>
                          <w:szCs w:val="24"/>
                        </w:rPr>
                        <w:t>やむを得ず</w:t>
                      </w:r>
                      <w:r>
                        <w:rPr>
                          <w:rFonts w:ascii="ＭＳ 明朝" w:eastAsia="ＭＳ 明朝" w:hAnsi="ＭＳ 明朝" w:hint="eastAsia"/>
                          <w:color w:val="000000" w:themeColor="text1"/>
                          <w:sz w:val="24"/>
                          <w:szCs w:val="24"/>
                        </w:rPr>
                        <w:t>行うときには</w:t>
                      </w:r>
                      <w:r>
                        <w:rPr>
                          <w:rFonts w:ascii="ＭＳ 明朝" w:eastAsia="ＭＳ 明朝" w:hAnsi="ＭＳ 明朝"/>
                          <w:color w:val="000000" w:themeColor="text1"/>
                          <w:sz w:val="24"/>
                          <w:szCs w:val="24"/>
                        </w:rPr>
                        <w:t>、教職員は、管理職の</w:t>
                      </w:r>
                      <w:r>
                        <w:rPr>
                          <w:rFonts w:ascii="ＭＳ 明朝" w:eastAsia="ＭＳ 明朝" w:hAnsi="ＭＳ 明朝" w:hint="eastAsia"/>
                          <w:color w:val="000000" w:themeColor="text1"/>
                          <w:sz w:val="24"/>
                          <w:szCs w:val="24"/>
                        </w:rPr>
                        <w:t>許可を得て</w:t>
                      </w:r>
                      <w:r>
                        <w:rPr>
                          <w:rFonts w:ascii="ＭＳ 明朝" w:eastAsia="ＭＳ 明朝" w:hAnsi="ＭＳ 明朝"/>
                          <w:color w:val="000000" w:themeColor="text1"/>
                          <w:sz w:val="24"/>
                          <w:szCs w:val="24"/>
                        </w:rPr>
                        <w:t>いることが必要である。</w:t>
                      </w:r>
                    </w:p>
                    <w:p w14:paraId="3186907F" w14:textId="77777777" w:rsidR="00440DEA" w:rsidRPr="000F1DD4" w:rsidRDefault="0082140C" w:rsidP="009C35E9">
                      <w:pPr>
                        <w:snapToGrid w:val="0"/>
                        <w:spacing w:line="220" w:lineRule="atLeast"/>
                        <w:ind w:leftChars="30" w:left="6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1D39CA">
                        <w:rPr>
                          <w:rFonts w:ascii="ＭＳ 明朝" w:eastAsia="ＭＳ 明朝" w:hAnsi="ＭＳ 明朝" w:hint="eastAsia"/>
                          <w:color w:val="000000" w:themeColor="text1"/>
                          <w:sz w:val="24"/>
                          <w:szCs w:val="24"/>
                        </w:rPr>
                        <w:t>なお、</w:t>
                      </w:r>
                      <w:r w:rsidR="009175D0">
                        <w:rPr>
                          <w:rFonts w:ascii="ＭＳ 明朝" w:eastAsia="ＭＳ 明朝" w:hAnsi="ＭＳ 明朝" w:hint="eastAsia"/>
                          <w:color w:val="000000" w:themeColor="text1"/>
                          <w:sz w:val="24"/>
                          <w:szCs w:val="24"/>
                        </w:rPr>
                        <w:t>こ</w:t>
                      </w:r>
                      <w:r w:rsidR="009C35E9">
                        <w:rPr>
                          <w:rFonts w:ascii="ＭＳ 明朝" w:eastAsia="ＭＳ 明朝" w:hAnsi="ＭＳ 明朝" w:hint="eastAsia"/>
                          <w:color w:val="000000" w:themeColor="text1"/>
                          <w:sz w:val="24"/>
                          <w:szCs w:val="24"/>
                        </w:rPr>
                        <w:t>れら</w:t>
                      </w:r>
                      <w:r w:rsidR="009175D0">
                        <w:rPr>
                          <w:rFonts w:ascii="ＭＳ 明朝" w:eastAsia="ＭＳ 明朝" w:hAnsi="ＭＳ 明朝" w:hint="eastAsia"/>
                          <w:color w:val="000000" w:themeColor="text1"/>
                          <w:sz w:val="24"/>
                          <w:szCs w:val="24"/>
                        </w:rPr>
                        <w:t>に関する</w:t>
                      </w:r>
                      <w:r w:rsidR="009175D0">
                        <w:rPr>
                          <w:rFonts w:ascii="ＭＳ 明朝" w:eastAsia="ＭＳ 明朝" w:hAnsi="ＭＳ 明朝"/>
                          <w:color w:val="000000" w:themeColor="text1"/>
                          <w:sz w:val="24"/>
                          <w:szCs w:val="24"/>
                        </w:rPr>
                        <w:t>相談</w:t>
                      </w:r>
                      <w:r w:rsidR="009C35E9">
                        <w:rPr>
                          <w:rFonts w:ascii="ＭＳ 明朝" w:eastAsia="ＭＳ 明朝" w:hAnsi="ＭＳ 明朝" w:hint="eastAsia"/>
                          <w:color w:val="000000" w:themeColor="text1"/>
                          <w:sz w:val="24"/>
                          <w:szCs w:val="24"/>
                        </w:rPr>
                        <w:t>は</w:t>
                      </w:r>
                      <w:r w:rsidR="009175D0">
                        <w:rPr>
                          <w:rFonts w:ascii="ＭＳ 明朝" w:eastAsia="ＭＳ 明朝" w:hAnsi="ＭＳ 明朝"/>
                          <w:color w:val="000000" w:themeColor="text1"/>
                          <w:sz w:val="24"/>
                          <w:szCs w:val="24"/>
                        </w:rPr>
                        <w:t>、上記</w:t>
                      </w:r>
                      <w:r w:rsidR="00440DEA">
                        <w:rPr>
                          <w:rFonts w:ascii="ＭＳ 明朝" w:eastAsia="ＭＳ 明朝" w:hAnsi="ＭＳ 明朝" w:hint="eastAsia"/>
                          <w:color w:val="000000" w:themeColor="text1"/>
                          <w:sz w:val="24"/>
                          <w:szCs w:val="24"/>
                        </w:rPr>
                        <w:t>相談窓口へ</w:t>
                      </w:r>
                      <w:r w:rsidR="00440DEA">
                        <w:rPr>
                          <w:rFonts w:ascii="ＭＳ 明朝" w:eastAsia="ＭＳ 明朝" w:hAnsi="ＭＳ 明朝"/>
                          <w:color w:val="000000" w:themeColor="text1"/>
                          <w:sz w:val="24"/>
                          <w:szCs w:val="24"/>
                        </w:rPr>
                        <w:t>連絡していただくこともできます。</w:t>
                      </w:r>
                    </w:p>
                  </w:txbxContent>
                </v:textbox>
                <w10:wrap anchorx="margin"/>
              </v:rect>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66432" behindDoc="0" locked="0" layoutInCell="1" allowOverlap="1" wp14:anchorId="5ACAAB01" wp14:editId="2C0F19A9">
                <wp:simplePos x="0" y="0"/>
                <wp:positionH relativeFrom="margin">
                  <wp:posOffset>238125</wp:posOffset>
                </wp:positionH>
                <wp:positionV relativeFrom="paragraph">
                  <wp:posOffset>238125</wp:posOffset>
                </wp:positionV>
                <wp:extent cx="1924050" cy="3714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1924050" cy="3714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B523EEE" w14:textId="77777777" w:rsidR="00440DEA" w:rsidRPr="00440DEA" w:rsidRDefault="00440DEA" w:rsidP="00440DEA">
                            <w:pPr>
                              <w:jc w:val="center"/>
                              <w:rPr>
                                <w:rFonts w:ascii="ＤＦ平成ゴシック体W5" w:eastAsia="ＤＦ平成ゴシック体W5" w:hAnsi="ＤＦ平成ゴシック体W5"/>
                                <w:color w:val="000000" w:themeColor="text1"/>
                                <w:sz w:val="24"/>
                                <w:szCs w:val="24"/>
                              </w:rPr>
                            </w:pPr>
                            <w:r w:rsidRPr="00440DEA">
                              <w:rPr>
                                <w:rFonts w:ascii="ＤＦ平成ゴシック体W5" w:eastAsia="ＤＦ平成ゴシック体W5" w:hAnsi="ＤＦ平成ゴシック体W5" w:hint="eastAsia"/>
                                <w:color w:val="000000" w:themeColor="text1"/>
                                <w:sz w:val="24"/>
                                <w:szCs w:val="24"/>
                              </w:rPr>
                              <w:t>千葉県</w:t>
                            </w:r>
                            <w:r w:rsidRPr="00440DEA">
                              <w:rPr>
                                <w:rFonts w:ascii="ＤＦ平成ゴシック体W5" w:eastAsia="ＤＦ平成ゴシック体W5" w:hAnsi="ＤＦ平成ゴシック体W5"/>
                                <w:color w:val="000000" w:themeColor="text1"/>
                                <w:sz w:val="24"/>
                                <w:szCs w:val="24"/>
                              </w:rPr>
                              <w:t>教育委員会の</w:t>
                            </w:r>
                            <w:r w:rsidRPr="00440DEA">
                              <w:rPr>
                                <w:rFonts w:ascii="ＤＦ平成ゴシック体W5" w:eastAsia="ＤＦ平成ゴシック体W5" w:hAnsi="ＤＦ平成ゴシック体W5" w:hint="eastAsia"/>
                                <w:color w:val="000000" w:themeColor="text1"/>
                                <w:sz w:val="24"/>
                                <w:szCs w:val="24"/>
                              </w:rPr>
                              <w:t>方針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AAB01" id="角丸四角形 3" o:spid="_x0000_s1028" style="position:absolute;left:0;text-align:left;margin-left:18.75pt;margin-top:18.75pt;width:151.5pt;height:29.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" fillcolor="window" strokecolor="windowText" strokeweight="1pt">
                <v:stroke joinstyle="miter"/>
                <v:textbox>
                  <w:txbxContent>
                    <w:p w14:paraId="5B523EEE" w14:textId="77777777" w:rsidR="00440DEA" w:rsidRPr="00440DEA" w:rsidRDefault="00440DEA" w:rsidP="00440DEA">
                      <w:pPr>
                        <w:jc w:val="center"/>
                        <w:rPr>
                          <w:rFonts w:ascii="ＤＦ平成ゴシック体W5" w:eastAsia="ＤＦ平成ゴシック体W5" w:hAnsi="ＤＦ平成ゴシック体W5"/>
                          <w:color w:val="000000" w:themeColor="text1"/>
                          <w:sz w:val="24"/>
                          <w:szCs w:val="24"/>
                        </w:rPr>
                      </w:pPr>
                      <w:r w:rsidRPr="00440DEA">
                        <w:rPr>
                          <w:rFonts w:ascii="ＤＦ平成ゴシック体W5" w:eastAsia="ＤＦ平成ゴシック体W5" w:hAnsi="ＤＦ平成ゴシック体W5" w:hint="eastAsia"/>
                          <w:color w:val="000000" w:themeColor="text1"/>
                          <w:sz w:val="24"/>
                          <w:szCs w:val="24"/>
                        </w:rPr>
                        <w:t>千葉県</w:t>
                      </w:r>
                      <w:r w:rsidRPr="00440DEA">
                        <w:rPr>
                          <w:rFonts w:ascii="ＤＦ平成ゴシック体W5" w:eastAsia="ＤＦ平成ゴシック体W5" w:hAnsi="ＤＦ平成ゴシック体W5"/>
                          <w:color w:val="000000" w:themeColor="text1"/>
                          <w:sz w:val="24"/>
                          <w:szCs w:val="24"/>
                        </w:rPr>
                        <w:t>教育委員会の</w:t>
                      </w:r>
                      <w:r w:rsidRPr="00440DEA">
                        <w:rPr>
                          <w:rFonts w:ascii="ＤＦ平成ゴシック体W5" w:eastAsia="ＤＦ平成ゴシック体W5" w:hAnsi="ＤＦ平成ゴシック体W5" w:hint="eastAsia"/>
                          <w:color w:val="000000" w:themeColor="text1"/>
                          <w:sz w:val="24"/>
                          <w:szCs w:val="24"/>
                        </w:rPr>
                        <w:t>方針</w:t>
                      </w:r>
                    </w:p>
                  </w:txbxContent>
                </v:textbox>
                <w10:wrap anchorx="margin"/>
              </v:roundrect>
            </w:pict>
          </mc:Fallback>
        </mc:AlternateContent>
      </w:r>
    </w:p>
    <w:sectPr w:rsidR="00440DEA" w:rsidRPr="005609CD" w:rsidSect="00D46E21">
      <w:headerReference w:type="default" r:id="rId8"/>
      <w:pgSz w:w="11906" w:h="16838" w:code="9"/>
      <w:pgMar w:top="1134" w:right="1038" w:bottom="1134" w:left="1134" w:header="851" w:footer="992" w:gutter="0"/>
      <w:cols w:space="425"/>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EC812" w14:textId="77777777" w:rsidR="008F58A0" w:rsidRDefault="008F58A0" w:rsidP="008A25FC">
      <w:r>
        <w:separator/>
      </w:r>
    </w:p>
  </w:endnote>
  <w:endnote w:type="continuationSeparator" w:id="0">
    <w:p w14:paraId="1BB7C8CC" w14:textId="77777777" w:rsidR="008F58A0" w:rsidRDefault="008F58A0" w:rsidP="008A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altName w:val="游ゴシック"/>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82922" w14:textId="77777777" w:rsidR="008F58A0" w:rsidRDefault="008F58A0" w:rsidP="008A25FC">
      <w:r>
        <w:separator/>
      </w:r>
    </w:p>
  </w:footnote>
  <w:footnote w:type="continuationSeparator" w:id="0">
    <w:p w14:paraId="36A6489D" w14:textId="77777777" w:rsidR="008F58A0" w:rsidRDefault="008F58A0" w:rsidP="008A2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C9C2C" w14:textId="418D73A2" w:rsidR="008A25FC" w:rsidRPr="008A25FC" w:rsidRDefault="002B5B00" w:rsidP="002B5B00">
    <w:pPr>
      <w:jc w:val="right"/>
      <w:rPr>
        <w:rFonts w:ascii="ＭＳ 明朝" w:eastAsia="ＭＳ 明朝" w:hAnsi="ＭＳ 明朝"/>
        <w:sz w:val="24"/>
        <w:szCs w:val="24"/>
      </w:rPr>
    </w:pPr>
    <w:r>
      <w:rPr>
        <w:rFonts w:ascii="ＭＳ 明朝" w:eastAsia="ＭＳ 明朝" w:hAnsi="ＭＳ 明朝" w:hint="eastAsia"/>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0"/>
  <w:drawingGridVerticalSpacing w:val="23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5FC"/>
    <w:rsid w:val="000534E3"/>
    <w:rsid w:val="00064CDB"/>
    <w:rsid w:val="00072B76"/>
    <w:rsid w:val="0007482B"/>
    <w:rsid w:val="000D358C"/>
    <w:rsid w:val="000F1DD4"/>
    <w:rsid w:val="0011685A"/>
    <w:rsid w:val="00142E21"/>
    <w:rsid w:val="0016114B"/>
    <w:rsid w:val="00181EE0"/>
    <w:rsid w:val="001824A9"/>
    <w:rsid w:val="001C2731"/>
    <w:rsid w:val="001D39CA"/>
    <w:rsid w:val="002355BF"/>
    <w:rsid w:val="00237E44"/>
    <w:rsid w:val="002835B7"/>
    <w:rsid w:val="002B5B00"/>
    <w:rsid w:val="0034564F"/>
    <w:rsid w:val="00366611"/>
    <w:rsid w:val="00372F49"/>
    <w:rsid w:val="00440DEA"/>
    <w:rsid w:val="004A5835"/>
    <w:rsid w:val="004E6797"/>
    <w:rsid w:val="00505E94"/>
    <w:rsid w:val="005609CD"/>
    <w:rsid w:val="005622C1"/>
    <w:rsid w:val="00572F98"/>
    <w:rsid w:val="00654485"/>
    <w:rsid w:val="006A7E02"/>
    <w:rsid w:val="006C300D"/>
    <w:rsid w:val="00701E77"/>
    <w:rsid w:val="00716E9F"/>
    <w:rsid w:val="00720B3D"/>
    <w:rsid w:val="00744431"/>
    <w:rsid w:val="007C5574"/>
    <w:rsid w:val="007C7FD2"/>
    <w:rsid w:val="007F1FC1"/>
    <w:rsid w:val="0082140C"/>
    <w:rsid w:val="0083707B"/>
    <w:rsid w:val="008A25FC"/>
    <w:rsid w:val="008B4E62"/>
    <w:rsid w:val="008F58A0"/>
    <w:rsid w:val="009175D0"/>
    <w:rsid w:val="00952131"/>
    <w:rsid w:val="009A1429"/>
    <w:rsid w:val="009C35E9"/>
    <w:rsid w:val="00A45191"/>
    <w:rsid w:val="00A77E03"/>
    <w:rsid w:val="00A834AE"/>
    <w:rsid w:val="00AA482F"/>
    <w:rsid w:val="00AF6266"/>
    <w:rsid w:val="00B106DA"/>
    <w:rsid w:val="00B576A2"/>
    <w:rsid w:val="00BC2A66"/>
    <w:rsid w:val="00C03F41"/>
    <w:rsid w:val="00C66BDF"/>
    <w:rsid w:val="00C700FA"/>
    <w:rsid w:val="00C860D5"/>
    <w:rsid w:val="00CA7037"/>
    <w:rsid w:val="00D347A4"/>
    <w:rsid w:val="00D46E21"/>
    <w:rsid w:val="00DA47DC"/>
    <w:rsid w:val="00DB18B1"/>
    <w:rsid w:val="00DC2008"/>
    <w:rsid w:val="00DE3BB4"/>
    <w:rsid w:val="00E021F6"/>
    <w:rsid w:val="00E132FA"/>
    <w:rsid w:val="00E52094"/>
    <w:rsid w:val="00E62FBD"/>
    <w:rsid w:val="00E82D2D"/>
    <w:rsid w:val="00F13EBF"/>
    <w:rsid w:val="00F53EC0"/>
    <w:rsid w:val="00F66240"/>
    <w:rsid w:val="00F82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BBD9D26"/>
  <w15:chartTrackingRefBased/>
  <w15:docId w15:val="{6D938C17-AD66-4339-A2A5-3F9C9BC1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5FC"/>
    <w:pPr>
      <w:tabs>
        <w:tab w:val="center" w:pos="4252"/>
        <w:tab w:val="right" w:pos="8504"/>
      </w:tabs>
      <w:snapToGrid w:val="0"/>
    </w:pPr>
  </w:style>
  <w:style w:type="character" w:customStyle="1" w:styleId="a4">
    <w:name w:val="ヘッダー (文字)"/>
    <w:basedOn w:val="a0"/>
    <w:link w:val="a3"/>
    <w:uiPriority w:val="99"/>
    <w:rsid w:val="008A25FC"/>
  </w:style>
  <w:style w:type="paragraph" w:styleId="a5">
    <w:name w:val="footer"/>
    <w:basedOn w:val="a"/>
    <w:link w:val="a6"/>
    <w:uiPriority w:val="99"/>
    <w:unhideWhenUsed/>
    <w:rsid w:val="008A25FC"/>
    <w:pPr>
      <w:tabs>
        <w:tab w:val="center" w:pos="4252"/>
        <w:tab w:val="right" w:pos="8504"/>
      </w:tabs>
      <w:snapToGrid w:val="0"/>
    </w:pPr>
  </w:style>
  <w:style w:type="character" w:customStyle="1" w:styleId="a6">
    <w:name w:val="フッター (文字)"/>
    <w:basedOn w:val="a0"/>
    <w:link w:val="a5"/>
    <w:uiPriority w:val="99"/>
    <w:rsid w:val="008A25FC"/>
  </w:style>
  <w:style w:type="paragraph" w:styleId="a7">
    <w:name w:val="Date"/>
    <w:basedOn w:val="a"/>
    <w:next w:val="a"/>
    <w:link w:val="a8"/>
    <w:uiPriority w:val="99"/>
    <w:semiHidden/>
    <w:unhideWhenUsed/>
    <w:rsid w:val="008A25FC"/>
  </w:style>
  <w:style w:type="character" w:customStyle="1" w:styleId="a8">
    <w:name w:val="日付 (文字)"/>
    <w:basedOn w:val="a0"/>
    <w:link w:val="a7"/>
    <w:uiPriority w:val="99"/>
    <w:semiHidden/>
    <w:rsid w:val="008A25FC"/>
  </w:style>
  <w:style w:type="paragraph" w:styleId="a9">
    <w:name w:val="Note Heading"/>
    <w:basedOn w:val="a"/>
    <w:next w:val="a"/>
    <w:link w:val="aa"/>
    <w:uiPriority w:val="99"/>
    <w:unhideWhenUsed/>
    <w:rsid w:val="00BC2A66"/>
    <w:pPr>
      <w:jc w:val="center"/>
    </w:pPr>
    <w:rPr>
      <w:rFonts w:ascii="ＭＳ 明朝" w:eastAsia="ＭＳ 明朝" w:hAnsi="ＭＳ 明朝"/>
      <w:sz w:val="24"/>
      <w:szCs w:val="24"/>
    </w:rPr>
  </w:style>
  <w:style w:type="character" w:customStyle="1" w:styleId="aa">
    <w:name w:val="記 (文字)"/>
    <w:basedOn w:val="a0"/>
    <w:link w:val="a9"/>
    <w:uiPriority w:val="99"/>
    <w:rsid w:val="00BC2A66"/>
    <w:rPr>
      <w:rFonts w:ascii="ＭＳ 明朝" w:eastAsia="ＭＳ 明朝" w:hAnsi="ＭＳ 明朝"/>
      <w:sz w:val="24"/>
      <w:szCs w:val="24"/>
    </w:rPr>
  </w:style>
  <w:style w:type="paragraph" w:styleId="ab">
    <w:name w:val="Closing"/>
    <w:basedOn w:val="a"/>
    <w:link w:val="ac"/>
    <w:uiPriority w:val="99"/>
    <w:unhideWhenUsed/>
    <w:rsid w:val="00BC2A66"/>
    <w:pPr>
      <w:jc w:val="right"/>
    </w:pPr>
    <w:rPr>
      <w:rFonts w:ascii="ＭＳ 明朝" w:eastAsia="ＭＳ 明朝" w:hAnsi="ＭＳ 明朝"/>
      <w:sz w:val="24"/>
      <w:szCs w:val="24"/>
    </w:rPr>
  </w:style>
  <w:style w:type="character" w:customStyle="1" w:styleId="ac">
    <w:name w:val="結語 (文字)"/>
    <w:basedOn w:val="a0"/>
    <w:link w:val="ab"/>
    <w:uiPriority w:val="99"/>
    <w:rsid w:val="00BC2A66"/>
    <w:rPr>
      <w:rFonts w:ascii="ＭＳ 明朝" w:eastAsia="ＭＳ 明朝" w:hAnsi="ＭＳ 明朝"/>
      <w:sz w:val="24"/>
      <w:szCs w:val="24"/>
    </w:rPr>
  </w:style>
  <w:style w:type="paragraph" w:styleId="ad">
    <w:name w:val="Balloon Text"/>
    <w:basedOn w:val="a"/>
    <w:link w:val="ae"/>
    <w:uiPriority w:val="99"/>
    <w:semiHidden/>
    <w:unhideWhenUsed/>
    <w:rsid w:val="004A58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A5835"/>
    <w:rPr>
      <w:rFonts w:asciiTheme="majorHAnsi" w:eastAsiaTheme="majorEastAsia" w:hAnsiTheme="majorHAnsi" w:cstheme="majorBidi"/>
      <w:sz w:val="18"/>
      <w:szCs w:val="18"/>
    </w:rPr>
  </w:style>
  <w:style w:type="character" w:styleId="af">
    <w:name w:val="Hyperlink"/>
    <w:basedOn w:val="a0"/>
    <w:uiPriority w:val="99"/>
    <w:unhideWhenUsed/>
    <w:rsid w:val="00DE3B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kantan.jp/pref-chiba-u/offer/offerList_detail.action?tempSeq=23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19956339</cp:lastModifiedBy>
  <cp:revision>3</cp:revision>
  <cp:lastPrinted>2022-01-28T00:34:00Z</cp:lastPrinted>
  <dcterms:created xsi:type="dcterms:W3CDTF">2025-01-09T23:47:00Z</dcterms:created>
  <dcterms:modified xsi:type="dcterms:W3CDTF">2025-01-16T07:09:00Z</dcterms:modified>
</cp:coreProperties>
</file>